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Satzung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der Jägerschaft Zeven e.V.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 der Landesjägerschaft Niedersachsen e.V.</w:t>
      </w:r>
    </w:p>
    <w:p w:rsidR="000D26D0" w:rsidRP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 Name, Sitz und Zweck der Jägerschaft e.V.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1: Name, Sitz</w:t>
      </w:r>
    </w:p>
    <w:p w:rsidR="000D26D0" w:rsidRDefault="004F142F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In der Jägerschaft Zeven</w:t>
      </w:r>
      <w:r w:rsidR="000D26D0">
        <w:rPr>
          <w:rFonts w:ascii="Arial" w:hAnsi="Arial" w:cs="Arial"/>
          <w:sz w:val="24"/>
          <w:szCs w:val="24"/>
        </w:rPr>
        <w:t xml:space="preserve"> e.V. sind die Jäger im Gebiet </w:t>
      </w:r>
      <w:r>
        <w:rPr>
          <w:rFonts w:ascii="Arial" w:hAnsi="Arial" w:cs="Arial"/>
          <w:sz w:val="24"/>
          <w:szCs w:val="24"/>
        </w:rPr>
        <w:t>des Altkreises Zeven</w:t>
      </w:r>
      <w:r w:rsidR="000D26D0">
        <w:rPr>
          <w:rFonts w:ascii="Arial" w:hAnsi="Arial" w:cs="Arial"/>
          <w:sz w:val="24"/>
          <w:szCs w:val="24"/>
        </w:rPr>
        <w:t xml:space="preserve"> auf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freiwilliger Grundlage zusammengeschlossen, die zugleich Mitglieder der Landesjägerschaft Niedersachsen e.V. sind.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Die Jägerschaft führt den Namen „Jägerschaft </w:t>
      </w:r>
      <w:r w:rsidR="00D55B15">
        <w:rPr>
          <w:rFonts w:ascii="Arial" w:hAnsi="Arial" w:cs="Arial"/>
          <w:sz w:val="24"/>
          <w:szCs w:val="24"/>
        </w:rPr>
        <w:t xml:space="preserve">Zeven </w:t>
      </w:r>
      <w:r>
        <w:rPr>
          <w:rFonts w:ascii="Arial" w:hAnsi="Arial" w:cs="Arial"/>
          <w:sz w:val="24"/>
          <w:szCs w:val="24"/>
        </w:rPr>
        <w:t>e.V.“.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Sitz der Jägerschaft ist </w:t>
      </w:r>
      <w:proofErr w:type="spellStart"/>
      <w:r w:rsidR="00B24765">
        <w:rPr>
          <w:rFonts w:ascii="Arial" w:hAnsi="Arial" w:cs="Arial"/>
          <w:sz w:val="24"/>
          <w:szCs w:val="24"/>
        </w:rPr>
        <w:t>Tarmstedt</w:t>
      </w:r>
      <w:proofErr w:type="spellEnd"/>
      <w:r w:rsidR="00B24765">
        <w:rPr>
          <w:rFonts w:ascii="Arial" w:hAnsi="Arial" w:cs="Arial"/>
          <w:sz w:val="24"/>
          <w:szCs w:val="24"/>
        </w:rPr>
        <w:t xml:space="preserve">, </w:t>
      </w:r>
      <w:r w:rsidR="00A774A6">
        <w:rPr>
          <w:rFonts w:ascii="Arial" w:hAnsi="Arial" w:cs="Arial"/>
          <w:sz w:val="24"/>
          <w:szCs w:val="24"/>
        </w:rPr>
        <w:t>Buchenweg 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A462B" w:rsidRDefault="000D26D0" w:rsidP="000D26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Jägerschaft ist im Vereinsregister des Amtsgerichts </w:t>
      </w:r>
      <w:proofErr w:type="spellStart"/>
      <w:r w:rsidR="00B24765">
        <w:rPr>
          <w:rFonts w:ascii="Arial" w:hAnsi="Arial" w:cs="Arial"/>
          <w:sz w:val="24"/>
          <w:szCs w:val="24"/>
        </w:rPr>
        <w:t>Tostedt</w:t>
      </w:r>
      <w:proofErr w:type="spellEnd"/>
      <w:r>
        <w:rPr>
          <w:rFonts w:ascii="Arial" w:hAnsi="Arial" w:cs="Arial"/>
          <w:sz w:val="24"/>
          <w:szCs w:val="24"/>
        </w:rPr>
        <w:t xml:space="preserve"> VR </w:t>
      </w:r>
      <w:r w:rsidR="00B24765">
        <w:rPr>
          <w:rFonts w:ascii="Arial" w:hAnsi="Arial" w:cs="Arial"/>
          <w:sz w:val="24"/>
          <w:szCs w:val="24"/>
        </w:rPr>
        <w:t xml:space="preserve">160002 </w:t>
      </w:r>
      <w:r>
        <w:rPr>
          <w:rFonts w:ascii="Arial" w:hAnsi="Arial" w:cs="Arial"/>
          <w:sz w:val="24"/>
          <w:szCs w:val="24"/>
        </w:rPr>
        <w:t>eingetragen.</w:t>
      </w:r>
    </w:p>
    <w:p w:rsidR="000D26D0" w:rsidRDefault="000D26D0" w:rsidP="000D26D0">
      <w:pPr>
        <w:rPr>
          <w:rFonts w:ascii="Arial" w:hAnsi="Arial" w:cs="Arial"/>
          <w:sz w:val="24"/>
          <w:szCs w:val="24"/>
        </w:rPr>
      </w:pP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2: Aufgaben und Ziele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Zweck der Landesjägerschaf</w:t>
      </w:r>
      <w:r w:rsidR="00D55B15">
        <w:rPr>
          <w:rFonts w:ascii="Arial" w:hAnsi="Arial" w:cs="Arial"/>
          <w:sz w:val="24"/>
          <w:szCs w:val="24"/>
        </w:rPr>
        <w:t xml:space="preserve">t Niedersachsen als anerkannter </w:t>
      </w:r>
      <w:r>
        <w:rPr>
          <w:rFonts w:ascii="Arial" w:hAnsi="Arial" w:cs="Arial"/>
          <w:sz w:val="24"/>
          <w:szCs w:val="24"/>
        </w:rPr>
        <w:t>Naturschutzverband ist die Förd</w:t>
      </w:r>
      <w:r w:rsidR="00D55B15">
        <w:rPr>
          <w:rFonts w:ascii="Arial" w:hAnsi="Arial" w:cs="Arial"/>
          <w:sz w:val="24"/>
          <w:szCs w:val="24"/>
        </w:rPr>
        <w:t xml:space="preserve">erung der freilebenden Tierwelt </w:t>
      </w:r>
      <w:r>
        <w:rPr>
          <w:rFonts w:ascii="Arial" w:hAnsi="Arial" w:cs="Arial"/>
          <w:sz w:val="24"/>
          <w:szCs w:val="24"/>
        </w:rPr>
        <w:t>im Rahmen des Jagdrechts sowie des Naturschutzes, der Landschaftspflege, des Tierschutz</w:t>
      </w:r>
      <w:r w:rsidR="00D55B15">
        <w:rPr>
          <w:rFonts w:ascii="Arial" w:hAnsi="Arial" w:cs="Arial"/>
          <w:sz w:val="24"/>
          <w:szCs w:val="24"/>
        </w:rPr>
        <w:t xml:space="preserve">es und des Umweltschutzes sowie </w:t>
      </w:r>
      <w:r>
        <w:rPr>
          <w:rFonts w:ascii="Arial" w:hAnsi="Arial" w:cs="Arial"/>
          <w:sz w:val="24"/>
          <w:szCs w:val="24"/>
        </w:rPr>
        <w:t>der Wissenschaft und Forschung.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Dieser Zweck wird verwirklicht durch: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Den Schutz und die Erhaltung einer artenreichen und gesunden freilebenden Tier- und Pflan</w:t>
      </w:r>
      <w:r w:rsidR="00D55B15">
        <w:rPr>
          <w:rFonts w:ascii="Arial" w:hAnsi="Arial" w:cs="Arial"/>
          <w:sz w:val="24"/>
          <w:szCs w:val="24"/>
        </w:rPr>
        <w:t xml:space="preserve">zenwelt und die Sicherung ihrer </w:t>
      </w:r>
      <w:r>
        <w:rPr>
          <w:rFonts w:ascii="Arial" w:hAnsi="Arial" w:cs="Arial"/>
          <w:sz w:val="24"/>
          <w:szCs w:val="24"/>
        </w:rPr>
        <w:t>Lebensgrundlagen unter Wahrung der Landeskultur sowie die Förderung der Ziele des Natursc</w:t>
      </w:r>
      <w:r w:rsidR="00D55B15">
        <w:rPr>
          <w:rFonts w:ascii="Arial" w:hAnsi="Arial" w:cs="Arial"/>
          <w:sz w:val="24"/>
          <w:szCs w:val="24"/>
        </w:rPr>
        <w:t xml:space="preserve">hutzes, der Landschaftspflege, des </w:t>
      </w:r>
      <w:r>
        <w:rPr>
          <w:rFonts w:ascii="Arial" w:hAnsi="Arial" w:cs="Arial"/>
          <w:sz w:val="24"/>
          <w:szCs w:val="24"/>
        </w:rPr>
        <w:t>Tierschutzes und des Umweltschutzes.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Die Pflege und Förderung aller Zweige</w:t>
      </w:r>
      <w:r w:rsidR="00D55B15">
        <w:rPr>
          <w:rFonts w:ascii="Arial" w:hAnsi="Arial" w:cs="Arial"/>
          <w:sz w:val="24"/>
          <w:szCs w:val="24"/>
        </w:rPr>
        <w:t xml:space="preserve"> des Jagdwesens, des Jagdlichen </w:t>
      </w:r>
      <w:r>
        <w:rPr>
          <w:rFonts w:ascii="Arial" w:hAnsi="Arial" w:cs="Arial"/>
          <w:sz w:val="24"/>
          <w:szCs w:val="24"/>
        </w:rPr>
        <w:t xml:space="preserve">Brauchtums, der </w:t>
      </w:r>
      <w:r w:rsidR="00D55B15">
        <w:rPr>
          <w:rFonts w:ascii="Arial" w:hAnsi="Arial" w:cs="Arial"/>
          <w:sz w:val="24"/>
          <w:szCs w:val="24"/>
        </w:rPr>
        <w:t xml:space="preserve">umfassenden Jagdlichen Aus- und </w:t>
      </w:r>
      <w:r>
        <w:rPr>
          <w:rFonts w:ascii="Arial" w:hAnsi="Arial" w:cs="Arial"/>
          <w:sz w:val="24"/>
          <w:szCs w:val="24"/>
        </w:rPr>
        <w:t>Weiterbildung einschließlich des Jagdlichen Schießens, des Jagdlichen Schrifttums, Jagdkult</w:t>
      </w:r>
      <w:r w:rsidR="00D55B15">
        <w:rPr>
          <w:rFonts w:ascii="Arial" w:hAnsi="Arial" w:cs="Arial"/>
          <w:sz w:val="24"/>
          <w:szCs w:val="24"/>
        </w:rPr>
        <w:t xml:space="preserve">ureller Einrichtungen sowie der </w:t>
      </w:r>
      <w:r>
        <w:rPr>
          <w:rFonts w:ascii="Arial" w:hAnsi="Arial" w:cs="Arial"/>
          <w:sz w:val="24"/>
          <w:szCs w:val="24"/>
        </w:rPr>
        <w:t>waidgerechten Jagdausübung.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Die Förderung und Anregung von Wissenschaft und Forschung auf dem Gebiet de</w:t>
      </w:r>
      <w:r w:rsidR="00D55B15">
        <w:rPr>
          <w:rFonts w:ascii="Arial" w:hAnsi="Arial" w:cs="Arial"/>
          <w:sz w:val="24"/>
          <w:szCs w:val="24"/>
        </w:rPr>
        <w:t xml:space="preserve">s Natur- und Artenschutzes, der </w:t>
      </w:r>
      <w:r>
        <w:rPr>
          <w:rFonts w:ascii="Arial" w:hAnsi="Arial" w:cs="Arial"/>
          <w:sz w:val="24"/>
          <w:szCs w:val="24"/>
        </w:rPr>
        <w:t>Landschaftspflege und des Tierschutzes, durch Hingabe von zweckgebundenen Mitteln im Rahmen des § 58 Nr. 2 AO.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Die Aufklärung in Öffentlichkeit und Gesellschaft über Wert und Nutzen, Schutz und Erha</w:t>
      </w:r>
      <w:r w:rsidR="00D55B15">
        <w:rPr>
          <w:rFonts w:ascii="Arial" w:hAnsi="Arial" w:cs="Arial"/>
          <w:sz w:val="24"/>
          <w:szCs w:val="24"/>
        </w:rPr>
        <w:t xml:space="preserve">ltung artenreicher Bestände der </w:t>
      </w:r>
      <w:r>
        <w:rPr>
          <w:rFonts w:ascii="Arial" w:hAnsi="Arial" w:cs="Arial"/>
          <w:sz w:val="24"/>
          <w:szCs w:val="24"/>
        </w:rPr>
        <w:t>natürlichen Tier- und Pflanzenwelt und über Ursachen, Auswirkungen und Abwehr schädlicher Umwelteinflüsse.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Die Unterstützung der Jagd- und Naturschutzbehörden bei der Durchführung ihrer Aufgaben.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Die Jägerschaft nimmt damit die Aufgaben und Ziele der LJN in ihrem Bereich und im Rahmen ihrer Leistungsfähigkeit wahr.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Die Jägerschaft verpflichtet sich zur Durchführung der Disziplinarordnung des Deu</w:t>
      </w:r>
      <w:r w:rsidR="00D55B15">
        <w:rPr>
          <w:rFonts w:ascii="Arial" w:hAnsi="Arial" w:cs="Arial"/>
          <w:sz w:val="24"/>
          <w:szCs w:val="24"/>
        </w:rPr>
        <w:t xml:space="preserve">tschen Jagdschutzverbandes, die </w:t>
      </w:r>
      <w:r>
        <w:rPr>
          <w:rFonts w:ascii="Arial" w:hAnsi="Arial" w:cs="Arial"/>
          <w:sz w:val="24"/>
          <w:szCs w:val="24"/>
        </w:rPr>
        <w:t>Bestandteil dieser Satzung ist.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Die Jägerschaft verfolgt damit unter Aussch</w:t>
      </w:r>
      <w:r w:rsidR="00D55B1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uss aller parteipolitischen und religiösen Fragen</w:t>
      </w:r>
      <w:r w:rsidR="00D55B15">
        <w:rPr>
          <w:rFonts w:ascii="Arial" w:hAnsi="Arial" w:cs="Arial"/>
          <w:sz w:val="24"/>
          <w:szCs w:val="24"/>
        </w:rPr>
        <w:t xml:space="preserve"> ausschließlich und unmittelbar </w:t>
      </w:r>
      <w:r>
        <w:rPr>
          <w:rFonts w:ascii="Arial" w:hAnsi="Arial" w:cs="Arial"/>
          <w:sz w:val="24"/>
          <w:szCs w:val="24"/>
        </w:rPr>
        <w:t>gemeinnützige Zwecke im Sinne des Abschnitts „Steuerbegünstigte Zwecke“ der Abgabenordnung.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 Die Jägerschaft ist selbstlos tätig; sie verfolgt nicht in erster Linie eigene wirtschaftliche Zwecke.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(7) Mittel der Jägerschaft dürfen nur für die satzungsgemäßen Zwecke verwendet werden</w:t>
      </w:r>
      <w:r w:rsidR="00D55B15">
        <w:rPr>
          <w:rFonts w:ascii="Arial" w:hAnsi="Arial" w:cs="Arial"/>
          <w:sz w:val="24"/>
          <w:szCs w:val="24"/>
        </w:rPr>
        <w:t xml:space="preserve">. Die Mitglieder erhalten keine </w:t>
      </w:r>
      <w:r>
        <w:rPr>
          <w:rFonts w:ascii="Arial" w:hAnsi="Arial" w:cs="Arial"/>
          <w:sz w:val="24"/>
          <w:szCs w:val="24"/>
        </w:rPr>
        <w:t>Zuwendungen aus Mitteln der Jägerschaft. Es darf keine Person durch Ausgaben, die dem Zweck der Jägerschaft fremd sind oder</w:t>
      </w:r>
    </w:p>
    <w:p w:rsidR="000D26D0" w:rsidRDefault="000D26D0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durch unverhältnismäßig hohe Vergütung begünstigt werden. Die Tätigkeiten des Vorstandes</w:t>
      </w:r>
      <w:r w:rsidR="00D55B15">
        <w:rPr>
          <w:rFonts w:ascii="Arial" w:hAnsi="Arial" w:cs="Arial"/>
          <w:sz w:val="24"/>
          <w:szCs w:val="24"/>
        </w:rPr>
        <w:t xml:space="preserve"> und des Erweiterten Vorstandes </w:t>
      </w:r>
      <w:r>
        <w:rPr>
          <w:rFonts w:ascii="Arial" w:hAnsi="Arial" w:cs="Arial"/>
          <w:sz w:val="24"/>
          <w:szCs w:val="24"/>
        </w:rPr>
        <w:t>dürfen angemessen vergütet werden. Über die Höhe der Vergütung entscheidet der Erweiterte Vorstand.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II. Mitgliedschaft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3: Mitgliedschaft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Mitglied der Jägerschaft und damit Mitglied der LJN kann jede natürliche Person werden, d</w:t>
      </w:r>
      <w:r w:rsidR="00D55B15">
        <w:rPr>
          <w:rFonts w:ascii="Arial" w:hAnsi="Arial" w:cs="Arial"/>
          <w:sz w:val="24"/>
          <w:szCs w:val="24"/>
        </w:rPr>
        <w:t xml:space="preserve">ie einen Jagdschein besitzt und </w:t>
      </w:r>
      <w:r>
        <w:rPr>
          <w:rFonts w:ascii="Arial" w:hAnsi="Arial" w:cs="Arial"/>
          <w:sz w:val="24"/>
          <w:szCs w:val="24"/>
        </w:rPr>
        <w:t>unbescholten ist.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Es können auch Personen, die nicht im Besitz eines Jagdscheines sind, aber die Aufgaben des</w:t>
      </w:r>
      <w:r w:rsidR="00D55B15">
        <w:rPr>
          <w:rFonts w:ascii="Arial" w:hAnsi="Arial" w:cs="Arial"/>
          <w:sz w:val="24"/>
          <w:szCs w:val="24"/>
        </w:rPr>
        <w:t xml:space="preserve"> Verbandes unterstützen wollen, </w:t>
      </w:r>
      <w:r>
        <w:rPr>
          <w:rFonts w:ascii="Arial" w:hAnsi="Arial" w:cs="Arial"/>
          <w:sz w:val="24"/>
          <w:szCs w:val="24"/>
        </w:rPr>
        <w:t>Mitglied werden.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Der Antragsteller muss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seinen Hauptwohnsitz im Gebiet der Jägerschaft haben;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oder für den Beitritt als Zweitmitglied zugleich Mitglied in der für seinen Hauptwohnsitz zuständigen Jägerschaft e.V</w:t>
      </w:r>
      <w:r w:rsidR="00D55B15">
        <w:rPr>
          <w:rFonts w:ascii="Arial" w:hAnsi="Arial" w:cs="Arial"/>
          <w:sz w:val="24"/>
          <w:szCs w:val="24"/>
        </w:rPr>
        <w:t xml:space="preserve">. der LJN </w:t>
      </w:r>
      <w:r>
        <w:rPr>
          <w:rFonts w:ascii="Arial" w:hAnsi="Arial" w:cs="Arial"/>
          <w:sz w:val="24"/>
          <w:szCs w:val="24"/>
        </w:rPr>
        <w:t>oder dem dafür zuständigen Landesjagdverband des DJV sein.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Die Beitrittserklärung ist gegenüber dem Vorstand der Jägersch</w:t>
      </w:r>
      <w:r w:rsidR="00D55B15">
        <w:rPr>
          <w:rFonts w:ascii="Arial" w:hAnsi="Arial" w:cs="Arial"/>
          <w:sz w:val="24"/>
          <w:szCs w:val="24"/>
        </w:rPr>
        <w:t xml:space="preserve">aft e.V. schriftlich abzugeben. </w:t>
      </w:r>
      <w:r>
        <w:rPr>
          <w:rFonts w:ascii="Arial" w:hAnsi="Arial" w:cs="Arial"/>
          <w:sz w:val="24"/>
          <w:szCs w:val="24"/>
        </w:rPr>
        <w:t xml:space="preserve">Mit dem Beitritt entsteht eine Mitgliedschaft </w:t>
      </w:r>
      <w:r w:rsidR="00D55B15">
        <w:rPr>
          <w:rFonts w:ascii="Arial" w:hAnsi="Arial" w:cs="Arial"/>
          <w:sz w:val="24"/>
          <w:szCs w:val="24"/>
        </w:rPr>
        <w:t xml:space="preserve">in der Jägerschaft und der LJN. </w:t>
      </w:r>
      <w:r>
        <w:rPr>
          <w:rFonts w:ascii="Arial" w:hAnsi="Arial" w:cs="Arial"/>
          <w:sz w:val="24"/>
          <w:szCs w:val="24"/>
        </w:rPr>
        <w:t>Mit der Beitrittserklärung unterwirft sich der Antragsteller den Bestimmungen der satzung</w:t>
      </w:r>
      <w:r w:rsidR="00D55B15">
        <w:rPr>
          <w:rFonts w:ascii="Arial" w:hAnsi="Arial" w:cs="Arial"/>
          <w:sz w:val="24"/>
          <w:szCs w:val="24"/>
        </w:rPr>
        <w:t xml:space="preserve">smäßigen Organe der LJN und der </w:t>
      </w:r>
      <w:r>
        <w:rPr>
          <w:rFonts w:ascii="Arial" w:hAnsi="Arial" w:cs="Arial"/>
          <w:sz w:val="24"/>
          <w:szCs w:val="24"/>
        </w:rPr>
        <w:t xml:space="preserve">Jägerschaft e.V. Er erkennt die Disziplinarordnung des Deutschen Jagdschutz-Verbandes in der </w:t>
      </w:r>
      <w:r w:rsidR="00D55B15">
        <w:rPr>
          <w:rFonts w:ascii="Arial" w:hAnsi="Arial" w:cs="Arial"/>
          <w:sz w:val="24"/>
          <w:szCs w:val="24"/>
        </w:rPr>
        <w:t xml:space="preserve">jeweiligen gültigen Fassung als </w:t>
      </w:r>
      <w:r>
        <w:rPr>
          <w:rFonts w:ascii="Arial" w:hAnsi="Arial" w:cs="Arial"/>
          <w:sz w:val="24"/>
          <w:szCs w:val="24"/>
        </w:rPr>
        <w:t>für sich bindend an.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Über die Aufnahme eines Mitgliedes entscheidet der Vorstand der Jägerschaft. Die A</w:t>
      </w:r>
      <w:r w:rsidR="00D55B15">
        <w:rPr>
          <w:rFonts w:ascii="Arial" w:hAnsi="Arial" w:cs="Arial"/>
          <w:sz w:val="24"/>
          <w:szCs w:val="24"/>
        </w:rPr>
        <w:t xml:space="preserve">ufnahme ist unwirksam, wenn die </w:t>
      </w:r>
      <w:r>
        <w:rPr>
          <w:rFonts w:ascii="Arial" w:hAnsi="Arial" w:cs="Arial"/>
          <w:sz w:val="24"/>
          <w:szCs w:val="24"/>
        </w:rPr>
        <w:t>Satzungsbestimmungen nicht erfüllt sind.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Entscheidung ist endgültig.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4: Erlöschen der Mitgliedschaft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Die Mitgliedschaft erlischt: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Durch den Tod des Mitglieds.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Durch freiwilligen Austritt, der bis spätestens 30. September zum Ende des Geschäftsjahr</w:t>
      </w:r>
      <w:r w:rsidR="00A535CA">
        <w:rPr>
          <w:rFonts w:ascii="Arial" w:hAnsi="Arial" w:cs="Arial"/>
          <w:sz w:val="24"/>
          <w:szCs w:val="24"/>
        </w:rPr>
        <w:t xml:space="preserve">es in schriftlicher Form an den </w:t>
      </w:r>
      <w:r>
        <w:rPr>
          <w:rFonts w:ascii="Arial" w:hAnsi="Arial" w:cs="Arial"/>
          <w:sz w:val="24"/>
          <w:szCs w:val="24"/>
        </w:rPr>
        <w:t>Vorstand der Jägerschaft e.V. wirksam erklärt werden kann. Der Austritt kann für die Zweitmitglieds</w:t>
      </w:r>
      <w:r w:rsidR="00A535CA">
        <w:rPr>
          <w:rFonts w:ascii="Arial" w:hAnsi="Arial" w:cs="Arial"/>
          <w:sz w:val="24"/>
          <w:szCs w:val="24"/>
        </w:rPr>
        <w:t xml:space="preserve">chaft gesondert erklärt werden, </w:t>
      </w:r>
      <w:r>
        <w:rPr>
          <w:rFonts w:ascii="Arial" w:hAnsi="Arial" w:cs="Arial"/>
          <w:sz w:val="24"/>
          <w:szCs w:val="24"/>
        </w:rPr>
        <w:t>solange die Satzung nicht zwingend die Zweitmitgliedschaft verlangt.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Durch Ausschluss.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Der Ausschluss ist - unbeschadet der Regelung der Disziplinarordnung des DJV - zulässig, wenn das M</w:t>
      </w:r>
      <w:r w:rsidR="00A535CA">
        <w:rPr>
          <w:rFonts w:ascii="Arial" w:hAnsi="Arial" w:cs="Arial"/>
          <w:sz w:val="24"/>
          <w:szCs w:val="24"/>
        </w:rPr>
        <w:t xml:space="preserve">itglied gröblich oder </w:t>
      </w:r>
      <w:r>
        <w:rPr>
          <w:rFonts w:ascii="Arial" w:hAnsi="Arial" w:cs="Arial"/>
          <w:sz w:val="24"/>
          <w:szCs w:val="24"/>
        </w:rPr>
        <w:t>wiederholt gegen die Satzung oder satzungsmäßige Beschlüsse der Organe verstößt oder ein so</w:t>
      </w:r>
      <w:r w:rsidR="00A535CA">
        <w:rPr>
          <w:rFonts w:ascii="Arial" w:hAnsi="Arial" w:cs="Arial"/>
          <w:sz w:val="24"/>
          <w:szCs w:val="24"/>
        </w:rPr>
        <w:t xml:space="preserve">nstiger wichtiger Grund für den </w:t>
      </w:r>
      <w:r>
        <w:rPr>
          <w:rFonts w:ascii="Arial" w:hAnsi="Arial" w:cs="Arial"/>
          <w:sz w:val="24"/>
          <w:szCs w:val="24"/>
        </w:rPr>
        <w:t>Ausschluss vorliegt. Über den Ausschluss entscheidet nach Anhörung des Mitgliedes, das schriftlich erfolgen kann, in der Regel der Vorstand der zuständigen Jägerschaft, in besonderen Fällen das Präsidium der LJN, wenn d</w:t>
      </w:r>
      <w:r w:rsidR="00A535CA">
        <w:rPr>
          <w:rFonts w:ascii="Arial" w:hAnsi="Arial" w:cs="Arial"/>
          <w:sz w:val="24"/>
          <w:szCs w:val="24"/>
        </w:rPr>
        <w:t xml:space="preserve">urch schuldhaftes Verhalten des </w:t>
      </w:r>
      <w:r>
        <w:rPr>
          <w:rFonts w:ascii="Arial" w:hAnsi="Arial" w:cs="Arial"/>
          <w:sz w:val="24"/>
          <w:szCs w:val="24"/>
        </w:rPr>
        <w:t>betreffenden Mitgliedes schädliche Folgen für mehrere Jägerschaften der LJN oder den Gesamt</w:t>
      </w:r>
      <w:r w:rsidR="00A535CA">
        <w:rPr>
          <w:rFonts w:ascii="Arial" w:hAnsi="Arial" w:cs="Arial"/>
          <w:sz w:val="24"/>
          <w:szCs w:val="24"/>
        </w:rPr>
        <w:t xml:space="preserve">verband zu befürchten sind. Der </w:t>
      </w:r>
      <w:r>
        <w:rPr>
          <w:rFonts w:ascii="Arial" w:hAnsi="Arial" w:cs="Arial"/>
          <w:sz w:val="24"/>
          <w:szCs w:val="24"/>
        </w:rPr>
        <w:t xml:space="preserve">Ausschluss ist dem betreffenden Mitglied durch den Vorsitzenden der Jägerschaft bzw. den </w:t>
      </w:r>
      <w:r w:rsidR="00A535CA">
        <w:rPr>
          <w:rFonts w:ascii="Arial" w:hAnsi="Arial" w:cs="Arial"/>
          <w:sz w:val="24"/>
          <w:szCs w:val="24"/>
        </w:rPr>
        <w:t xml:space="preserve">Präsidenten der LJN oder dessen </w:t>
      </w:r>
      <w:r>
        <w:rPr>
          <w:rFonts w:ascii="Arial" w:hAnsi="Arial" w:cs="Arial"/>
          <w:sz w:val="24"/>
          <w:szCs w:val="24"/>
        </w:rPr>
        <w:t>Vertreter durch eingeschriebenen Brief mitzuteilen.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Gegen den Ausschluss kann, soweit er von dem Vorstand einer Jägerschaft der LJN ausgespr</w:t>
      </w:r>
      <w:r w:rsidR="00A535CA">
        <w:rPr>
          <w:rFonts w:ascii="Arial" w:hAnsi="Arial" w:cs="Arial"/>
          <w:sz w:val="24"/>
          <w:szCs w:val="24"/>
        </w:rPr>
        <w:t xml:space="preserve">ochen wurde, von dem </w:t>
      </w:r>
      <w:r>
        <w:rPr>
          <w:rFonts w:ascii="Arial" w:hAnsi="Arial" w:cs="Arial"/>
          <w:sz w:val="24"/>
          <w:szCs w:val="24"/>
        </w:rPr>
        <w:t>Betroffenen Beschwerde innerhalb einer Frist von 14 Tagen beim Präsidium der LJN eingelegt werden, das endgültig entscheidet.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 das Präsidium selbst den Ausschluss eines Mitgliedes der Landesjägerschaft beschlossen, so kann gegen die</w:t>
      </w:r>
      <w:r w:rsidR="00A535CA">
        <w:rPr>
          <w:rFonts w:ascii="Arial" w:hAnsi="Arial" w:cs="Arial"/>
          <w:sz w:val="24"/>
          <w:szCs w:val="24"/>
        </w:rPr>
        <w:t xml:space="preserve">se Entscheidung </w:t>
      </w:r>
      <w:r>
        <w:rPr>
          <w:rFonts w:ascii="Arial" w:hAnsi="Arial" w:cs="Arial"/>
          <w:sz w:val="24"/>
          <w:szCs w:val="24"/>
        </w:rPr>
        <w:t>der Erweiterte Vorstand im Beschwerdewege innerhalb einer Frist von 14 Tagen angerufen we</w:t>
      </w:r>
      <w:r w:rsidR="00A535CA">
        <w:rPr>
          <w:rFonts w:ascii="Arial" w:hAnsi="Arial" w:cs="Arial"/>
          <w:sz w:val="24"/>
          <w:szCs w:val="24"/>
        </w:rPr>
        <w:t xml:space="preserve">rden. Die Beschwerde bedarf der </w:t>
      </w:r>
      <w:r>
        <w:rPr>
          <w:rFonts w:ascii="Arial" w:hAnsi="Arial" w:cs="Arial"/>
          <w:sz w:val="24"/>
          <w:szCs w:val="24"/>
        </w:rPr>
        <w:t>Schriftform; sie hat keine aufschiebende Wirkung.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5: Ruhen der Mitgliedschaft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Ruhen der Mitgliedschaft kann angeordnet werden: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 Wenn gegen das betreffende Mitglied ein Diszipli</w:t>
      </w:r>
      <w:r w:rsidR="00A535CA">
        <w:rPr>
          <w:rFonts w:ascii="Arial" w:hAnsi="Arial" w:cs="Arial"/>
          <w:sz w:val="24"/>
          <w:szCs w:val="24"/>
        </w:rPr>
        <w:t xml:space="preserve">narverfahren eingeleitet worden </w:t>
      </w:r>
      <w:r>
        <w:rPr>
          <w:rFonts w:ascii="Arial" w:hAnsi="Arial" w:cs="Arial"/>
          <w:sz w:val="24"/>
          <w:szCs w:val="24"/>
        </w:rPr>
        <w:t>ist und die Sc</w:t>
      </w:r>
      <w:r w:rsidR="00A535CA">
        <w:rPr>
          <w:rFonts w:ascii="Arial" w:hAnsi="Arial" w:cs="Arial"/>
          <w:sz w:val="24"/>
          <w:szCs w:val="24"/>
        </w:rPr>
        <w:t xml:space="preserve">hwere der Tat oder deren Folgen </w:t>
      </w:r>
      <w:r>
        <w:rPr>
          <w:rFonts w:ascii="Arial" w:hAnsi="Arial" w:cs="Arial"/>
          <w:sz w:val="24"/>
          <w:szCs w:val="24"/>
        </w:rPr>
        <w:t>dieses angebracht erscheinen lassen. Der Beschluss ist unanfechtbar. Er ist aufzuheben, wenn die Gründe, auf dene</w:t>
      </w:r>
      <w:r w:rsidR="00A535CA">
        <w:rPr>
          <w:rFonts w:ascii="Arial" w:hAnsi="Arial" w:cs="Arial"/>
          <w:sz w:val="24"/>
          <w:szCs w:val="24"/>
        </w:rPr>
        <w:t>n er beruht,</w:t>
      </w:r>
      <w:r w:rsidR="004F14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entfallen.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Bei Vorliegen eines wichtigen Grundes - v</w:t>
      </w:r>
      <w:r w:rsidR="00A535CA">
        <w:rPr>
          <w:rFonts w:ascii="Arial" w:hAnsi="Arial" w:cs="Arial"/>
          <w:sz w:val="24"/>
          <w:szCs w:val="24"/>
        </w:rPr>
        <w:t xml:space="preserve">gl. § 4 Abs. 1 Ziff. 3. Für die </w:t>
      </w:r>
      <w:r>
        <w:rPr>
          <w:rFonts w:ascii="Arial" w:hAnsi="Arial" w:cs="Arial"/>
          <w:sz w:val="24"/>
          <w:szCs w:val="24"/>
        </w:rPr>
        <w:t>Zuständigkeit der Anor</w:t>
      </w:r>
      <w:r w:rsidR="00A535CA">
        <w:rPr>
          <w:rFonts w:ascii="Arial" w:hAnsi="Arial" w:cs="Arial"/>
          <w:sz w:val="24"/>
          <w:szCs w:val="24"/>
        </w:rPr>
        <w:t xml:space="preserve">dnung wie für die Einlegung von </w:t>
      </w:r>
      <w:r>
        <w:rPr>
          <w:rFonts w:ascii="Arial" w:hAnsi="Arial" w:cs="Arial"/>
          <w:sz w:val="24"/>
          <w:szCs w:val="24"/>
        </w:rPr>
        <w:t>Rechtsmitteln gilt § 4 Abs. 2 und 3.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6: Organe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Organe der Jägerschaft sind: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Der Vorstand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Der Erweiterte Vorstand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Die Mitgliederversammlung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7: Vorstand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Zum Vorstand der Jägerschaft gehören: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der Vorsitzende,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der stellvertretende Vorsitzende,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der Schriftführer,</w:t>
      </w:r>
      <w:r w:rsidRPr="000D26D0">
        <w:rPr>
          <w:rFonts w:ascii="Arial" w:hAnsi="Arial" w:cs="Arial"/>
          <w:sz w:val="24"/>
          <w:szCs w:val="24"/>
        </w:rPr>
        <w:t xml:space="preserve"> 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der Schatzmeister,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der Kreisjägermeister oder der für das Gebiet der Jägerschaft bestellte besondere Vertreter</w:t>
      </w:r>
      <w:r w:rsidR="00A535CA">
        <w:rPr>
          <w:rFonts w:ascii="Arial" w:hAnsi="Arial" w:cs="Arial"/>
          <w:sz w:val="24"/>
          <w:szCs w:val="24"/>
        </w:rPr>
        <w:t xml:space="preserve"> des Kreisjägermeisters, soweit </w:t>
      </w:r>
      <w:r>
        <w:rPr>
          <w:rFonts w:ascii="Arial" w:hAnsi="Arial" w:cs="Arial"/>
          <w:sz w:val="24"/>
          <w:szCs w:val="24"/>
        </w:rPr>
        <w:t>diese nicht bereits als Mitglieder des Vorstandes zu 1. bis 4. gewählt sind.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Der Vorstand zu 1. bis 4. wird auf die Dauer von 4 Jahren von der Mitgliederversammlung g</w:t>
      </w:r>
      <w:r w:rsidR="00A535CA">
        <w:rPr>
          <w:rFonts w:ascii="Arial" w:hAnsi="Arial" w:cs="Arial"/>
          <w:sz w:val="24"/>
          <w:szCs w:val="24"/>
        </w:rPr>
        <w:t xml:space="preserve">ewählt. Die Vorstandsmitglieder </w:t>
      </w:r>
      <w:r>
        <w:rPr>
          <w:rFonts w:ascii="Arial" w:hAnsi="Arial" w:cs="Arial"/>
          <w:sz w:val="24"/>
          <w:szCs w:val="24"/>
        </w:rPr>
        <w:t>führen die Geschäfte nach Ablauf ihrer Amtsperiode bis zu Neuwahlen weiter.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Der Vorstand führt die laufenden Geschäf</w:t>
      </w:r>
      <w:r w:rsidR="00A535CA">
        <w:rPr>
          <w:rFonts w:ascii="Arial" w:hAnsi="Arial" w:cs="Arial"/>
          <w:sz w:val="24"/>
          <w:szCs w:val="24"/>
        </w:rPr>
        <w:t xml:space="preserve">te der Jägerschaft nach Maßgabe </w:t>
      </w:r>
      <w:r>
        <w:rPr>
          <w:rFonts w:ascii="Arial" w:hAnsi="Arial" w:cs="Arial"/>
          <w:sz w:val="24"/>
          <w:szCs w:val="24"/>
        </w:rPr>
        <w:t>dieser Satzung und der Beschlüss</w:t>
      </w:r>
      <w:r w:rsidR="00A535CA">
        <w:rPr>
          <w:rFonts w:ascii="Arial" w:hAnsi="Arial" w:cs="Arial"/>
          <w:sz w:val="24"/>
          <w:szCs w:val="24"/>
        </w:rPr>
        <w:t xml:space="preserve">e des </w:t>
      </w:r>
      <w:r>
        <w:rPr>
          <w:rFonts w:ascii="Arial" w:hAnsi="Arial" w:cs="Arial"/>
          <w:sz w:val="24"/>
          <w:szCs w:val="24"/>
        </w:rPr>
        <w:t xml:space="preserve">Erweiterten Vorstandes und der Mitgliederversammlung sowie nach Maßgabe der Satzung der LJN </w:t>
      </w:r>
      <w:r w:rsidR="00A535CA">
        <w:rPr>
          <w:rFonts w:ascii="Arial" w:hAnsi="Arial" w:cs="Arial"/>
          <w:sz w:val="24"/>
          <w:szCs w:val="24"/>
        </w:rPr>
        <w:t xml:space="preserve">in der jeweils gültigen Fassung </w:t>
      </w:r>
      <w:r>
        <w:rPr>
          <w:rFonts w:ascii="Arial" w:hAnsi="Arial" w:cs="Arial"/>
          <w:sz w:val="24"/>
          <w:szCs w:val="24"/>
        </w:rPr>
        <w:t>sowie den Beschlüssen ihrer satzungsmäßigen Organe. Die Vorstandsmitglieder der Jägersch</w:t>
      </w:r>
      <w:r w:rsidR="00A535CA">
        <w:rPr>
          <w:rFonts w:ascii="Arial" w:hAnsi="Arial" w:cs="Arial"/>
          <w:sz w:val="24"/>
          <w:szCs w:val="24"/>
        </w:rPr>
        <w:t xml:space="preserve">aft e.V. sind gegenüber der LJN </w:t>
      </w:r>
      <w:r>
        <w:rPr>
          <w:rFonts w:ascii="Arial" w:hAnsi="Arial" w:cs="Arial"/>
          <w:sz w:val="24"/>
          <w:szCs w:val="24"/>
        </w:rPr>
        <w:t xml:space="preserve">dafür verantwortlich, dass die Satzung der Jägerschaft e.V. und die Führung der Geschäfte in </w:t>
      </w:r>
      <w:r w:rsidR="00A535CA">
        <w:rPr>
          <w:rFonts w:ascii="Arial" w:hAnsi="Arial" w:cs="Arial"/>
          <w:sz w:val="24"/>
          <w:szCs w:val="24"/>
        </w:rPr>
        <w:t xml:space="preserve">Übereinstimmung mit der Satzung </w:t>
      </w:r>
      <w:r>
        <w:rPr>
          <w:rFonts w:ascii="Arial" w:hAnsi="Arial" w:cs="Arial"/>
          <w:sz w:val="24"/>
          <w:szCs w:val="24"/>
        </w:rPr>
        <w:t xml:space="preserve">der LJN und den Beschlüssen ihrer Organe </w:t>
      </w:r>
      <w:proofErr w:type="gramStart"/>
      <w:r>
        <w:rPr>
          <w:rFonts w:ascii="Arial" w:hAnsi="Arial" w:cs="Arial"/>
          <w:sz w:val="24"/>
          <w:szCs w:val="24"/>
        </w:rPr>
        <w:t>steht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Der Vorstand ist beschlussfähig, wenn mindestens drei seiner Mitglieder zu einer vom Vorsitz</w:t>
      </w:r>
      <w:r w:rsidR="00A535CA">
        <w:rPr>
          <w:rFonts w:ascii="Arial" w:hAnsi="Arial" w:cs="Arial"/>
          <w:sz w:val="24"/>
          <w:szCs w:val="24"/>
        </w:rPr>
        <w:t xml:space="preserve">enden, im Verhinderungsfall </w:t>
      </w:r>
      <w:proofErr w:type="gramStart"/>
      <w:r w:rsidR="00A535CA">
        <w:rPr>
          <w:rFonts w:ascii="Arial" w:hAnsi="Arial" w:cs="Arial"/>
          <w:sz w:val="24"/>
          <w:szCs w:val="24"/>
        </w:rPr>
        <w:t>vom</w:t>
      </w:r>
      <w:proofErr w:type="gramEnd"/>
      <w:r w:rsidR="00A53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stellvertretenden Vorsitzenden, einberufenen Sitzung zusammengetreten sind. Die zur </w:t>
      </w:r>
      <w:r w:rsidR="00A535CA">
        <w:rPr>
          <w:rFonts w:ascii="Arial" w:hAnsi="Arial" w:cs="Arial"/>
          <w:sz w:val="24"/>
          <w:szCs w:val="24"/>
        </w:rPr>
        <w:t xml:space="preserve">laufenden Führung der Geschäfte </w:t>
      </w:r>
      <w:r>
        <w:rPr>
          <w:rFonts w:ascii="Arial" w:hAnsi="Arial" w:cs="Arial"/>
          <w:sz w:val="24"/>
          <w:szCs w:val="24"/>
        </w:rPr>
        <w:t>erforderlichen Beschlüsse werden mit einfacher Mehrheit gefasst.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(5) Der Vorstand bestellt </w:t>
      </w:r>
      <w:proofErr w:type="spellStart"/>
      <w:r>
        <w:rPr>
          <w:rFonts w:ascii="Arial" w:hAnsi="Arial" w:cs="Arial"/>
          <w:sz w:val="24"/>
          <w:szCs w:val="24"/>
        </w:rPr>
        <w:t>Obleute</w:t>
      </w:r>
      <w:proofErr w:type="spellEnd"/>
      <w:r>
        <w:rPr>
          <w:rFonts w:ascii="Arial" w:hAnsi="Arial" w:cs="Arial"/>
          <w:sz w:val="24"/>
          <w:szCs w:val="24"/>
        </w:rPr>
        <w:t xml:space="preserve"> für besondere Aufgaben, soweit dies notwendig ist und bestimm</w:t>
      </w:r>
      <w:r w:rsidR="00A535CA">
        <w:rPr>
          <w:rFonts w:ascii="Arial" w:hAnsi="Arial" w:cs="Arial"/>
          <w:sz w:val="24"/>
          <w:szCs w:val="24"/>
        </w:rPr>
        <w:t xml:space="preserve">t Art und Umfang ihrer Aufgaben </w:t>
      </w:r>
      <w:r>
        <w:rPr>
          <w:rFonts w:ascii="Arial" w:hAnsi="Arial" w:cs="Arial"/>
          <w:sz w:val="24"/>
          <w:szCs w:val="24"/>
        </w:rPr>
        <w:t>und Befugnisse. Die Bestellung erfolgt für die Dauer der Amtsperiode des Vorstandes. Eine Abb</w:t>
      </w:r>
      <w:r w:rsidR="00A535CA">
        <w:rPr>
          <w:rFonts w:ascii="Arial" w:hAnsi="Arial" w:cs="Arial"/>
          <w:sz w:val="24"/>
          <w:szCs w:val="24"/>
        </w:rPr>
        <w:t xml:space="preserve">erufung durch den Vorstand kann </w:t>
      </w:r>
      <w:r>
        <w:rPr>
          <w:rFonts w:ascii="Arial" w:hAnsi="Arial" w:cs="Arial"/>
          <w:sz w:val="24"/>
          <w:szCs w:val="24"/>
        </w:rPr>
        <w:t>jederzeit erfolgen.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(6) Der Vorsitzende oder der stellvertretende Vorsitzende sind berechtigt, gemeinsam mit einem </w:t>
      </w:r>
      <w:r w:rsidR="00A535CA">
        <w:rPr>
          <w:rFonts w:ascii="Arial" w:hAnsi="Arial" w:cs="Arial"/>
          <w:sz w:val="24"/>
          <w:szCs w:val="24"/>
        </w:rPr>
        <w:t xml:space="preserve">weiteren Vorstandsmitglied gem. </w:t>
      </w:r>
      <w:r>
        <w:rPr>
          <w:rFonts w:ascii="Arial" w:hAnsi="Arial" w:cs="Arial"/>
          <w:sz w:val="24"/>
          <w:szCs w:val="24"/>
        </w:rPr>
        <w:t xml:space="preserve">Abs. 1 Ziff. 1 - 4 den Verein zu vertreten (Vorstand </w:t>
      </w:r>
      <w:proofErr w:type="spellStart"/>
      <w:r>
        <w:rPr>
          <w:rFonts w:ascii="Arial" w:hAnsi="Arial" w:cs="Arial"/>
          <w:sz w:val="24"/>
          <w:szCs w:val="24"/>
        </w:rPr>
        <w:t>i.S.d</w:t>
      </w:r>
      <w:proofErr w:type="spellEnd"/>
      <w:r>
        <w:rPr>
          <w:rFonts w:ascii="Arial" w:hAnsi="Arial" w:cs="Arial"/>
          <w:sz w:val="24"/>
          <w:szCs w:val="24"/>
        </w:rPr>
        <w:t>. § 26 BGB).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(7) Mitglieder des Vorstandes und deren Bevollmächtigte haften beim Handeln für den Verein </w:t>
      </w:r>
      <w:r w:rsidR="00A535CA">
        <w:rPr>
          <w:rFonts w:ascii="Arial" w:hAnsi="Arial" w:cs="Arial"/>
          <w:sz w:val="24"/>
          <w:szCs w:val="24"/>
        </w:rPr>
        <w:t xml:space="preserve">diesem gegenüber nur dann, wenn </w:t>
      </w:r>
      <w:r>
        <w:rPr>
          <w:rFonts w:ascii="Arial" w:hAnsi="Arial" w:cs="Arial"/>
          <w:sz w:val="24"/>
          <w:szCs w:val="24"/>
        </w:rPr>
        <w:t>ihnen grobe Fahrlässigkeit oder Vorsatz zur Last fällt.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(8) Der Vorstand kann für die Durchführung der laufenden Geschäfte Aufgaben auf ehrenamtlich</w:t>
      </w:r>
      <w:r w:rsidR="00A535CA">
        <w:rPr>
          <w:rFonts w:ascii="Arial" w:hAnsi="Arial" w:cs="Arial"/>
          <w:sz w:val="24"/>
          <w:szCs w:val="24"/>
        </w:rPr>
        <w:t xml:space="preserve"> tätige oder angestellte dritte </w:t>
      </w:r>
      <w:r>
        <w:rPr>
          <w:rFonts w:ascii="Arial" w:hAnsi="Arial" w:cs="Arial"/>
          <w:sz w:val="24"/>
          <w:szCs w:val="24"/>
        </w:rPr>
        <w:t>Personen übertragen (Geschäftsführer). Art und Umfang der Aufgaben und Befugnisse sind schriftlich festzulegen.</w:t>
      </w:r>
    </w:p>
    <w:p w:rsidR="000D26D0" w:rsidRDefault="000D26D0" w:rsidP="00A53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(9) Über Beschlüsse des Vorstandes ist eine Niederschrift zu fertigen, die von dem die Sitzung leitenden Mitglied des Vorstandes</w:t>
      </w:r>
      <w:r w:rsidR="00A53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zu unterzeichnen ist.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§ 8: Erweiterter Vorstand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Dem Erweiterten Vorstand gehören an: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Die Mitglieder des Vorstandes,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die Hegeringleiter,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die </w:t>
      </w:r>
      <w:proofErr w:type="spellStart"/>
      <w:r>
        <w:rPr>
          <w:rFonts w:ascii="Arial" w:hAnsi="Arial" w:cs="Arial"/>
          <w:sz w:val="24"/>
          <w:szCs w:val="24"/>
        </w:rPr>
        <w:t>Obleute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A535CA" w:rsidRDefault="000D26D0" w:rsidP="00A535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der Kreisjägermeister, soweit er nicht schon dem Vorstand angehört.</w:t>
      </w:r>
    </w:p>
    <w:p w:rsidR="000D26D0" w:rsidRDefault="000D26D0" w:rsidP="00A535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Der Erweiterte Vorstand ist beschlussfähig, wenn mindestens drei Mitglieder des Vorstande</w:t>
      </w:r>
      <w:r w:rsidR="00A535CA">
        <w:rPr>
          <w:rFonts w:ascii="Arial" w:hAnsi="Arial" w:cs="Arial"/>
          <w:sz w:val="24"/>
          <w:szCs w:val="24"/>
        </w:rPr>
        <w:t xml:space="preserve">s und die Mehrzahl der weiteren </w:t>
      </w:r>
      <w:r>
        <w:rPr>
          <w:rFonts w:ascii="Arial" w:hAnsi="Arial" w:cs="Arial"/>
          <w:sz w:val="24"/>
          <w:szCs w:val="24"/>
        </w:rPr>
        <w:t>Mitglieder in einer vom Vorstand einberufenen Sitzung anwesend sind. Die Beschlüsse werden mit einfacher Stimmenmeh</w:t>
      </w:r>
      <w:r w:rsidR="00A535CA">
        <w:rPr>
          <w:rFonts w:ascii="Arial" w:hAnsi="Arial" w:cs="Arial"/>
          <w:sz w:val="24"/>
          <w:szCs w:val="24"/>
        </w:rPr>
        <w:t xml:space="preserve">rheit der </w:t>
      </w:r>
      <w:r>
        <w:rPr>
          <w:rFonts w:ascii="Arial" w:hAnsi="Arial" w:cs="Arial"/>
          <w:sz w:val="24"/>
          <w:szCs w:val="24"/>
        </w:rPr>
        <w:t>Anwesenden gefasst.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Der Erweiterte Vorstand unterstützt den Vorstand in der Durchführung seiner Aufgaben. Er ist in wichtigen Fragen zu hören.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Hierzu wird er vom Vorstand nach Bedarf zu Sitzungen einberufen. Jährlich sollen mindestens zwei Sitzungen stattfinden.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Dem Erweiterten Vorstand obliegt die Beschlussfassung über Stellungnahmen der Jägersch</w:t>
      </w:r>
      <w:r w:rsidR="00A535CA">
        <w:rPr>
          <w:rFonts w:ascii="Arial" w:hAnsi="Arial" w:cs="Arial"/>
          <w:sz w:val="24"/>
          <w:szCs w:val="24"/>
        </w:rPr>
        <w:t xml:space="preserve">aft zu den Tagesordnungspunkten </w:t>
      </w:r>
      <w:r>
        <w:rPr>
          <w:rFonts w:ascii="Arial" w:hAnsi="Arial" w:cs="Arial"/>
          <w:sz w:val="24"/>
          <w:szCs w:val="24"/>
        </w:rPr>
        <w:t>der Mitgliederversammlung der LJN.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Für Beschlüsse des Erweiterten Vorstandes gilt § 7 (9).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9: Mitgliederversammlung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Der Vorstand der Jägerschaft hat mindestens einmal im Jahr eine Mitgliederversammlung ein</w:t>
      </w:r>
      <w:r w:rsidR="00A535CA">
        <w:rPr>
          <w:rFonts w:ascii="Arial" w:hAnsi="Arial" w:cs="Arial"/>
          <w:sz w:val="24"/>
          <w:szCs w:val="24"/>
        </w:rPr>
        <w:t xml:space="preserve">zuberufen. Die Einladungen dazu </w:t>
      </w:r>
      <w:r>
        <w:rPr>
          <w:rFonts w:ascii="Arial" w:hAnsi="Arial" w:cs="Arial"/>
          <w:sz w:val="24"/>
          <w:szCs w:val="24"/>
        </w:rPr>
        <w:t>müssen mit der Tagesordnung schriftlich mindestens 14 Tage vor der Versammlung allen Mitgliedern bekanntgegeben werden.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Aufgaben der Mitgliederversammlung sind: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Entgegennahme des Jahresberichtes des Vorstandes.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Entgegennahme der Jahresabrechnung (Kassenbericht).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Entlastung des Vorstandes.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Wahl des Vorstandes (§ 7 Abs. 2) und der Kassenrevisoren.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Abberufung der unter Ziffer 4 genannten Personen bei Vorlage eines wichtigen Grundes. Für eine Abberufung ist eine Zweidrittelmehrheit der anwesenden Stimmberechtigten erforderlich.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Satzungsänderungen, für die eine Dreiviertelmehrheit der anwesenden Stimmberechtigten erforderlich ist.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Alle Angelegenheiten, die der Mitgliederversammlung nach dieser Satzung zur Beschlussfassung übertragen sind.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Beschlussfassung über Anträge, die von den Mitgliedern dem Vorstand der Jägerscha</w:t>
      </w:r>
      <w:r w:rsidR="00A535CA">
        <w:rPr>
          <w:rFonts w:ascii="Arial" w:hAnsi="Arial" w:cs="Arial"/>
          <w:sz w:val="24"/>
          <w:szCs w:val="24"/>
        </w:rPr>
        <w:t xml:space="preserve">ft mindestens acht Tage vor der </w:t>
      </w:r>
      <w:r>
        <w:rPr>
          <w:rFonts w:ascii="Arial" w:hAnsi="Arial" w:cs="Arial"/>
          <w:sz w:val="24"/>
          <w:szCs w:val="24"/>
        </w:rPr>
        <w:t>Mitgliederversammlung schriftlich einzureichen sind. Dringlichkeitsanträge können in der Mitgliederversammlung mit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Zweidrittelmehrheit der anwesenden Stimmberechtigten zugelassen werden.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Die Mitgliederversammlung der Jägerschaft benennt der LJN die von dieser gem. §§ 38 Abs. 1 </w:t>
      </w:r>
      <w:r w:rsidR="00A535CA">
        <w:rPr>
          <w:rFonts w:ascii="Arial" w:hAnsi="Arial" w:cs="Arial"/>
          <w:sz w:val="24"/>
          <w:szCs w:val="24"/>
        </w:rPr>
        <w:t xml:space="preserve">und 4; 39 Abs. 1 </w:t>
      </w:r>
      <w:proofErr w:type="spellStart"/>
      <w:r w:rsidR="00A535CA">
        <w:rPr>
          <w:rFonts w:ascii="Arial" w:hAnsi="Arial" w:cs="Arial"/>
          <w:sz w:val="24"/>
          <w:szCs w:val="24"/>
        </w:rPr>
        <w:t>NJagdG</w:t>
      </w:r>
      <w:proofErr w:type="spellEnd"/>
      <w:r w:rsidR="00A535CA">
        <w:rPr>
          <w:rFonts w:ascii="Arial" w:hAnsi="Arial" w:cs="Arial"/>
          <w:sz w:val="24"/>
          <w:szCs w:val="24"/>
        </w:rPr>
        <w:t xml:space="preserve"> für die </w:t>
      </w:r>
      <w:r>
        <w:rPr>
          <w:rFonts w:ascii="Arial" w:hAnsi="Arial" w:cs="Arial"/>
          <w:sz w:val="24"/>
          <w:szCs w:val="24"/>
        </w:rPr>
        <w:t>Wahl zum Kreisjägermeister, zum besonderen Vertreter des Kreisjägermeisters und zum Mitglied</w:t>
      </w:r>
      <w:r w:rsidR="00A535CA">
        <w:rPr>
          <w:rFonts w:ascii="Arial" w:hAnsi="Arial" w:cs="Arial"/>
          <w:sz w:val="24"/>
          <w:szCs w:val="24"/>
        </w:rPr>
        <w:t xml:space="preserve"> im Jagdbeirat vorzuschlagenden </w:t>
      </w:r>
      <w:r>
        <w:rPr>
          <w:rFonts w:ascii="Arial" w:hAnsi="Arial" w:cs="Arial"/>
          <w:sz w:val="24"/>
          <w:szCs w:val="24"/>
        </w:rPr>
        <w:t>Personen.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Bestehen in einem Kreise mehrere Jägerschaften, so kann nur ein einheitlicher Wahlvorschlag nach Abs. 3 gemacht werden.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endgültige Vorschlagsrecht liegt nach Anhörung der betroffenen Jägerschaften beim Präsidium.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Zur Teilnahme an der Mitgliederversammlung und den Abstimmungen ist jedes Mitglied und Zweitmit</w:t>
      </w:r>
      <w:r w:rsidR="00A535CA">
        <w:rPr>
          <w:rFonts w:ascii="Arial" w:hAnsi="Arial" w:cs="Arial"/>
          <w:sz w:val="24"/>
          <w:szCs w:val="24"/>
        </w:rPr>
        <w:t xml:space="preserve">glied der Jägerschaft mit </w:t>
      </w:r>
      <w:r>
        <w:rPr>
          <w:rFonts w:ascii="Arial" w:hAnsi="Arial" w:cs="Arial"/>
          <w:sz w:val="24"/>
          <w:szCs w:val="24"/>
        </w:rPr>
        <w:t>einer Stimme berechtigt, wenn es seine Verpflichtungen gegenüber der Jägerschaft und der LJN erfüllt hat.</w:t>
      </w:r>
      <w:r w:rsidRPr="000D26D0">
        <w:rPr>
          <w:rFonts w:ascii="Arial" w:hAnsi="Arial" w:cs="Arial"/>
          <w:sz w:val="24"/>
          <w:szCs w:val="24"/>
        </w:rPr>
        <w:t xml:space="preserve"> 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(6) Die Mitgliederversammlung ist ohne Rücksicht auf die Zahl der Erschienenen beschlussfähig.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(7) Abstimmung.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Die Abstimmungen in der Mitgliederversammlung erfolgen durch Stimmzettel. Sie können a</w:t>
      </w:r>
      <w:r w:rsidR="00A535CA">
        <w:rPr>
          <w:rFonts w:ascii="Arial" w:hAnsi="Arial" w:cs="Arial"/>
          <w:sz w:val="24"/>
          <w:szCs w:val="24"/>
        </w:rPr>
        <w:t xml:space="preserve">ber auch, wenn kein Widerspruch </w:t>
      </w:r>
      <w:r>
        <w:rPr>
          <w:rFonts w:ascii="Arial" w:hAnsi="Arial" w:cs="Arial"/>
          <w:sz w:val="24"/>
          <w:szCs w:val="24"/>
        </w:rPr>
        <w:t>durch mindestens ein Viertel der anwesenden Stimmen erfolgt, mittels Zurufs</w:t>
      </w:r>
      <w:r w:rsidR="00A535CA">
        <w:rPr>
          <w:rFonts w:ascii="Arial" w:hAnsi="Arial" w:cs="Arial"/>
          <w:sz w:val="24"/>
          <w:szCs w:val="24"/>
        </w:rPr>
        <w:t xml:space="preserve"> durchgeführt werden. Es genügt einfache </w:t>
      </w:r>
      <w:r>
        <w:rPr>
          <w:rFonts w:ascii="Arial" w:hAnsi="Arial" w:cs="Arial"/>
          <w:sz w:val="24"/>
          <w:szCs w:val="24"/>
        </w:rPr>
        <w:t>Stimmenmehrheit der anwesenden St</w:t>
      </w:r>
      <w:r w:rsidR="00A535CA">
        <w:rPr>
          <w:rFonts w:ascii="Arial" w:hAnsi="Arial" w:cs="Arial"/>
          <w:sz w:val="24"/>
          <w:szCs w:val="24"/>
        </w:rPr>
        <w:t xml:space="preserve">immberechtigten. Bei </w:t>
      </w:r>
      <w:r>
        <w:rPr>
          <w:rFonts w:ascii="Arial" w:hAnsi="Arial" w:cs="Arial"/>
          <w:sz w:val="24"/>
          <w:szCs w:val="24"/>
        </w:rPr>
        <w:t>Stimmengleichheit gilt ein Antrag als abgelehnt.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Die Wahlen mit Ausnahme der Wahl der Kassenrevisoren erfolgen auf die Dauer von vier Jahren.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Von den drei durch die Mitgliederversammlung zu wählenden Kassenrevisoren scheidet jähr</w:t>
      </w:r>
      <w:r w:rsidR="00A535CA">
        <w:rPr>
          <w:rFonts w:ascii="Arial" w:hAnsi="Arial" w:cs="Arial"/>
          <w:sz w:val="24"/>
          <w:szCs w:val="24"/>
        </w:rPr>
        <w:t xml:space="preserve">lich ein Kassenrevisor aus, und </w:t>
      </w:r>
      <w:r>
        <w:rPr>
          <w:rFonts w:ascii="Arial" w:hAnsi="Arial" w:cs="Arial"/>
          <w:sz w:val="24"/>
          <w:szCs w:val="24"/>
        </w:rPr>
        <w:t>zwar derjenige, der am längsten im Amt ist. Er ist durch Neuwahl zu ersetzen; Vorschläge macht die Mitgliederversammlung.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(8) Über alle Beschlüsse der Mitgliederversammlung ist eine Niederschrift zu fertigen, die vom Vorsitz</w:t>
      </w:r>
      <w:r w:rsidR="00A535CA">
        <w:rPr>
          <w:rFonts w:ascii="Arial" w:hAnsi="Arial" w:cs="Arial"/>
          <w:sz w:val="24"/>
          <w:szCs w:val="24"/>
        </w:rPr>
        <w:t xml:space="preserve">enden oder einem </w:t>
      </w:r>
      <w:r>
        <w:rPr>
          <w:rFonts w:ascii="Arial" w:hAnsi="Arial" w:cs="Arial"/>
          <w:sz w:val="24"/>
          <w:szCs w:val="24"/>
        </w:rPr>
        <w:t>Vorstandsmitglied und dem Protokollführer zu unterzeichnen ist.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10: Außerordentliche Mitgliederversammlung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Der Vorstand der Jägerschaft kann außerordentliche Mitgliederversammlungen bei Bedarf einb</w:t>
      </w:r>
      <w:r w:rsidR="00A535CA">
        <w:rPr>
          <w:rFonts w:ascii="Arial" w:hAnsi="Arial" w:cs="Arial"/>
          <w:sz w:val="24"/>
          <w:szCs w:val="24"/>
        </w:rPr>
        <w:t xml:space="preserve">erufen. Er muss sie einberufen, </w:t>
      </w:r>
      <w:r>
        <w:rPr>
          <w:rFonts w:ascii="Arial" w:hAnsi="Arial" w:cs="Arial"/>
          <w:sz w:val="24"/>
          <w:szCs w:val="24"/>
        </w:rPr>
        <w:t>wenn mindestens ein Drittel der Mitglieder diese schriftlich unter Angabe der Gründe beantragt.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Die Einberufung einer außerordentlichen Mitgliederversammlung hat mit mindestens einwöchiger</w:t>
      </w:r>
      <w:r w:rsidR="00A535CA">
        <w:rPr>
          <w:rFonts w:ascii="Arial" w:hAnsi="Arial" w:cs="Arial"/>
          <w:sz w:val="24"/>
          <w:szCs w:val="24"/>
        </w:rPr>
        <w:t xml:space="preserve"> Frist zu erfolgen. Anträge der </w:t>
      </w:r>
      <w:r>
        <w:rPr>
          <w:rFonts w:ascii="Arial" w:hAnsi="Arial" w:cs="Arial"/>
          <w:sz w:val="24"/>
          <w:szCs w:val="24"/>
        </w:rPr>
        <w:t>Mitglieder zur außerordentlichen Mitgliederversammlung müssen mindestens drei Tage vo</w:t>
      </w:r>
      <w:r w:rsidR="00A535CA">
        <w:rPr>
          <w:rFonts w:ascii="Arial" w:hAnsi="Arial" w:cs="Arial"/>
          <w:sz w:val="24"/>
          <w:szCs w:val="24"/>
        </w:rPr>
        <w:t xml:space="preserve">r der Versammlung beim Vorstand </w:t>
      </w:r>
      <w:r>
        <w:rPr>
          <w:rFonts w:ascii="Arial" w:hAnsi="Arial" w:cs="Arial"/>
          <w:sz w:val="24"/>
          <w:szCs w:val="24"/>
        </w:rPr>
        <w:t>schriftlich eingegangen sein. Im Übrigen gelten die Bestimmungen über die ordentlich</w:t>
      </w:r>
      <w:r w:rsidR="00A535CA">
        <w:rPr>
          <w:rFonts w:ascii="Arial" w:hAnsi="Arial" w:cs="Arial"/>
          <w:sz w:val="24"/>
          <w:szCs w:val="24"/>
        </w:rPr>
        <w:t xml:space="preserve">e Mitgliederversammlung der LJN </w:t>
      </w:r>
      <w:r>
        <w:rPr>
          <w:rFonts w:ascii="Arial" w:hAnsi="Arial" w:cs="Arial"/>
          <w:sz w:val="24"/>
          <w:szCs w:val="24"/>
        </w:rPr>
        <w:t>sinngemäß.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11: Hegeringe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Die Hegeringe sind Untergliederungen der Jägerschaften und sollen nach Möglichkeit den</w:t>
      </w:r>
      <w:r w:rsidR="00A535CA">
        <w:rPr>
          <w:rFonts w:ascii="Arial" w:hAnsi="Arial" w:cs="Arial"/>
          <w:sz w:val="24"/>
          <w:szCs w:val="24"/>
        </w:rPr>
        <w:t xml:space="preserve"> Hegegemeinschaften für Rehwild </w:t>
      </w:r>
      <w:r>
        <w:rPr>
          <w:rFonts w:ascii="Arial" w:hAnsi="Arial" w:cs="Arial"/>
          <w:sz w:val="24"/>
          <w:szCs w:val="24"/>
        </w:rPr>
        <w:t>oder Niederwild entsprechen. Zu den Hegeringen sollen die Mitglieder gehören, die entweder ihre</w:t>
      </w:r>
      <w:r w:rsidR="00A535CA">
        <w:rPr>
          <w:rFonts w:ascii="Arial" w:hAnsi="Arial" w:cs="Arial"/>
          <w:sz w:val="24"/>
          <w:szCs w:val="24"/>
        </w:rPr>
        <w:t xml:space="preserve">n Hauptwohnsitz oder ihr Revier </w:t>
      </w:r>
      <w:r>
        <w:rPr>
          <w:rFonts w:ascii="Arial" w:hAnsi="Arial" w:cs="Arial"/>
          <w:sz w:val="24"/>
          <w:szCs w:val="24"/>
        </w:rPr>
        <w:t>in ihnen haben. In städtischen Verhältnissen können bei Bedarf mehrere Hegeringe nach a</w:t>
      </w:r>
      <w:r w:rsidR="00A535CA">
        <w:rPr>
          <w:rFonts w:ascii="Arial" w:hAnsi="Arial" w:cs="Arial"/>
          <w:sz w:val="24"/>
          <w:szCs w:val="24"/>
        </w:rPr>
        <w:t xml:space="preserve">nderen Gesichtspunkten gebildet </w:t>
      </w:r>
      <w:r>
        <w:rPr>
          <w:rFonts w:ascii="Arial" w:hAnsi="Arial" w:cs="Arial"/>
          <w:sz w:val="24"/>
          <w:szCs w:val="24"/>
        </w:rPr>
        <w:t>werden. Über die Zahl und die Abgrenzung der Hegeringe entschei</w:t>
      </w:r>
      <w:r w:rsidR="00A535CA">
        <w:rPr>
          <w:rFonts w:ascii="Arial" w:hAnsi="Arial" w:cs="Arial"/>
          <w:sz w:val="24"/>
          <w:szCs w:val="24"/>
        </w:rPr>
        <w:t xml:space="preserve">det der Erweiterte Vorstand der </w:t>
      </w:r>
      <w:r>
        <w:rPr>
          <w:rFonts w:ascii="Arial" w:hAnsi="Arial" w:cs="Arial"/>
          <w:sz w:val="24"/>
          <w:szCs w:val="24"/>
        </w:rPr>
        <w:t>Jägerschaft.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Die Mitglieder des Hegeringes wählen aus ihren Reihen den Hegeringleiter und seinen Stellver</w:t>
      </w:r>
      <w:r w:rsidR="00A535CA">
        <w:rPr>
          <w:rFonts w:ascii="Arial" w:hAnsi="Arial" w:cs="Arial"/>
          <w:sz w:val="24"/>
          <w:szCs w:val="24"/>
        </w:rPr>
        <w:t xml:space="preserve">treter. Es können auch noch ein </w:t>
      </w:r>
      <w:r>
        <w:rPr>
          <w:rFonts w:ascii="Arial" w:hAnsi="Arial" w:cs="Arial"/>
          <w:sz w:val="24"/>
          <w:szCs w:val="24"/>
        </w:rPr>
        <w:t>Schriftführer und ein Kassenwart gewählt werden. Alle müssen im Hegering ihren Hauptw</w:t>
      </w:r>
      <w:r w:rsidR="00A535CA">
        <w:rPr>
          <w:rFonts w:ascii="Arial" w:hAnsi="Arial" w:cs="Arial"/>
          <w:sz w:val="24"/>
          <w:szCs w:val="24"/>
        </w:rPr>
        <w:t xml:space="preserve">ohnsitz haben. Der Vorstand der </w:t>
      </w:r>
      <w:r>
        <w:rPr>
          <w:rFonts w:ascii="Arial" w:hAnsi="Arial" w:cs="Arial"/>
          <w:sz w:val="24"/>
          <w:szCs w:val="24"/>
        </w:rPr>
        <w:t xml:space="preserve">Jägerschaft kann Ausnahmen zulassen. Der Hegeringleiter bestellt mit Zustimmung der </w:t>
      </w:r>
      <w:r w:rsidR="00A535CA">
        <w:rPr>
          <w:rFonts w:ascii="Arial" w:hAnsi="Arial" w:cs="Arial"/>
          <w:sz w:val="24"/>
          <w:szCs w:val="24"/>
        </w:rPr>
        <w:t xml:space="preserve">Hegeringversammlung </w:t>
      </w:r>
      <w:proofErr w:type="spellStart"/>
      <w:r w:rsidR="00A535CA">
        <w:rPr>
          <w:rFonts w:ascii="Arial" w:hAnsi="Arial" w:cs="Arial"/>
          <w:sz w:val="24"/>
          <w:szCs w:val="24"/>
        </w:rPr>
        <w:t>Obleute</w:t>
      </w:r>
      <w:proofErr w:type="spellEnd"/>
      <w:r w:rsidR="00A535CA">
        <w:rPr>
          <w:rFonts w:ascii="Arial" w:hAnsi="Arial" w:cs="Arial"/>
          <w:sz w:val="24"/>
          <w:szCs w:val="24"/>
        </w:rPr>
        <w:t xml:space="preserve"> für </w:t>
      </w:r>
      <w:r>
        <w:rPr>
          <w:rFonts w:ascii="Arial" w:hAnsi="Arial" w:cs="Arial"/>
          <w:sz w:val="24"/>
          <w:szCs w:val="24"/>
        </w:rPr>
        <w:t>besondere Aufgaben innerhalb des Hegeringes entsprechend § 7 (5).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Der Hegeringleiter und sein Stellvertreter sind berechtigt, gemeinsam oder jeder allein mit einem gewählten Schriftfü</w:t>
      </w:r>
      <w:r w:rsidR="00A535CA">
        <w:rPr>
          <w:rFonts w:ascii="Arial" w:hAnsi="Arial" w:cs="Arial"/>
          <w:sz w:val="24"/>
          <w:szCs w:val="24"/>
        </w:rPr>
        <w:t xml:space="preserve">hrer bzw. </w:t>
      </w:r>
      <w:r>
        <w:rPr>
          <w:rFonts w:ascii="Arial" w:hAnsi="Arial" w:cs="Arial"/>
          <w:sz w:val="24"/>
          <w:szCs w:val="24"/>
        </w:rPr>
        <w:t xml:space="preserve">Kassenwart den Hegering zu vertreten. Sie und die aufgrund besonderer Vollmacht Berechtigten verpflichten beim Handeln im Namen des Hegerings nur diesen; </w:t>
      </w:r>
      <w:r w:rsidR="00A535CA">
        <w:rPr>
          <w:rFonts w:ascii="Arial" w:hAnsi="Arial" w:cs="Arial"/>
          <w:sz w:val="24"/>
          <w:szCs w:val="24"/>
        </w:rPr>
        <w:t xml:space="preserve">die Haftung gemäß § 54 BGB wird </w:t>
      </w:r>
      <w:r>
        <w:rPr>
          <w:rFonts w:ascii="Arial" w:hAnsi="Arial" w:cs="Arial"/>
          <w:sz w:val="24"/>
          <w:szCs w:val="24"/>
        </w:rPr>
        <w:t>ausgeschlossen. Diese Re</w:t>
      </w:r>
      <w:r w:rsidR="00A535CA">
        <w:rPr>
          <w:rFonts w:ascii="Arial" w:hAnsi="Arial" w:cs="Arial"/>
          <w:sz w:val="24"/>
          <w:szCs w:val="24"/>
        </w:rPr>
        <w:t xml:space="preserve">gelung ist im Rechtsverkehr mit </w:t>
      </w:r>
      <w:r>
        <w:rPr>
          <w:rFonts w:ascii="Arial" w:hAnsi="Arial" w:cs="Arial"/>
          <w:sz w:val="24"/>
          <w:szCs w:val="24"/>
        </w:rPr>
        <w:t>Dritten geltend zu machen und daher schriftlich zu vereinbaren.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Die gemäß Abs. 3 Vertretungsberechtigten haften beim Handeln für den Hegering diesem </w:t>
      </w:r>
      <w:r w:rsidR="00A535CA">
        <w:rPr>
          <w:rFonts w:ascii="Arial" w:hAnsi="Arial" w:cs="Arial"/>
          <w:sz w:val="24"/>
          <w:szCs w:val="24"/>
        </w:rPr>
        <w:t xml:space="preserve">gegenüber nur, wenn ihnen grobe </w:t>
      </w:r>
      <w:r>
        <w:rPr>
          <w:rFonts w:ascii="Arial" w:hAnsi="Arial" w:cs="Arial"/>
          <w:sz w:val="24"/>
          <w:szCs w:val="24"/>
        </w:rPr>
        <w:t>Fahrlässigkeit oder Vorsatz zur Last fällt.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Einladungen zu Hegeringversammlungen müssen mit Tagesordnung schriftlich mindestens</w:t>
      </w:r>
      <w:r w:rsidR="00A535CA">
        <w:rPr>
          <w:rFonts w:ascii="Arial" w:hAnsi="Arial" w:cs="Arial"/>
          <w:sz w:val="24"/>
          <w:szCs w:val="24"/>
        </w:rPr>
        <w:t xml:space="preserve"> eine Woche vor der Versammlung </w:t>
      </w:r>
      <w:r>
        <w:rPr>
          <w:rFonts w:ascii="Arial" w:hAnsi="Arial" w:cs="Arial"/>
          <w:sz w:val="24"/>
          <w:szCs w:val="24"/>
        </w:rPr>
        <w:t>allen Mitgliedern des Hegeringes bekanntgegeben werden. Hegeringversammlungen sind ohne Rücksicht auf die Zahl der</w:t>
      </w:r>
      <w:r w:rsidR="00A53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Erschienenen beschlussfähig. Zur Teilnahme an der Hegeringversammlung und </w:t>
      </w:r>
      <w:r>
        <w:rPr>
          <w:rFonts w:ascii="Arial" w:hAnsi="Arial" w:cs="Arial"/>
          <w:sz w:val="24"/>
          <w:szCs w:val="24"/>
        </w:rPr>
        <w:lastRenderedPageBreak/>
        <w:t>den Abstimmungen ist jedes Mitglie</w:t>
      </w:r>
      <w:r w:rsidR="00A535CA">
        <w:rPr>
          <w:rFonts w:ascii="Arial" w:hAnsi="Arial" w:cs="Arial"/>
          <w:sz w:val="24"/>
          <w:szCs w:val="24"/>
        </w:rPr>
        <w:t xml:space="preserve">d des </w:t>
      </w:r>
      <w:r>
        <w:rPr>
          <w:rFonts w:ascii="Arial" w:hAnsi="Arial" w:cs="Arial"/>
          <w:sz w:val="24"/>
          <w:szCs w:val="24"/>
        </w:rPr>
        <w:t>Hegeringes mit einer Stimme berechtigt, wenn es seine Verpflichtungen gegenüber der Jägerschaf</w:t>
      </w:r>
      <w:r w:rsidR="00A535CA">
        <w:rPr>
          <w:rFonts w:ascii="Arial" w:hAnsi="Arial" w:cs="Arial"/>
          <w:sz w:val="24"/>
          <w:szCs w:val="24"/>
        </w:rPr>
        <w:t xml:space="preserve">t und dem Hegering erfüllt hat. </w:t>
      </w:r>
      <w:r>
        <w:rPr>
          <w:rFonts w:ascii="Arial" w:hAnsi="Arial" w:cs="Arial"/>
          <w:sz w:val="24"/>
          <w:szCs w:val="24"/>
        </w:rPr>
        <w:t>Für die Abstimmungen und Wahlen in der Hegeringversammlung gelten die Vorschriften des § 9 Abs. 7 Ziff. 1 und 2 sinngemäß.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 Eine alleinige Mitgliedschaft im Hegering ist unzulässig.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12: Beiträge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Beitragspflichtig sind alle Mitglieder.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Die Höhe des Beitrags an die LJN wird </w:t>
      </w:r>
      <w:r w:rsidR="00A535CA">
        <w:rPr>
          <w:rFonts w:ascii="Arial" w:hAnsi="Arial" w:cs="Arial"/>
          <w:sz w:val="24"/>
          <w:szCs w:val="24"/>
        </w:rPr>
        <w:t xml:space="preserve">von deren Mitgliederversammlung </w:t>
      </w:r>
      <w:r>
        <w:rPr>
          <w:rFonts w:ascii="Arial" w:hAnsi="Arial" w:cs="Arial"/>
          <w:sz w:val="24"/>
          <w:szCs w:val="24"/>
        </w:rPr>
        <w:t xml:space="preserve">festgelegt; er ist vom </w:t>
      </w:r>
      <w:r w:rsidR="00A535CA">
        <w:rPr>
          <w:rFonts w:ascii="Arial" w:hAnsi="Arial" w:cs="Arial"/>
          <w:sz w:val="24"/>
          <w:szCs w:val="24"/>
        </w:rPr>
        <w:t xml:space="preserve">Mitglied an die Jägerschaft zur </w:t>
      </w:r>
      <w:r>
        <w:rPr>
          <w:rFonts w:ascii="Arial" w:hAnsi="Arial" w:cs="Arial"/>
          <w:sz w:val="24"/>
          <w:szCs w:val="24"/>
        </w:rPr>
        <w:t>Weiterleitung an die LJN zu leisten. Diesen Beitrag zahlen nur Mitglieder mit Hauptwohnsitz in der Jägerschaft.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Die Höhe des Beitrags für die Jägerschaft wird durch die Mitgliederversammlung festgesetzt.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Hegeringe können zur Deckung der Kosten einen Beitrag erheben, der von der Hegeringversammlung festgesetzt wird.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Beiträge sind bis zum 31.3. jeden Jahres zu zahlen.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13: Geschäftsjahr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Geschäftsjahr ist das Kalenderjahr.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14: Auflösung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Die Auflösung der Jägerschaft kann nur in einer zu diesem Zweck einberufenen Mitgliedervers</w:t>
      </w:r>
      <w:r w:rsidR="00A535CA">
        <w:rPr>
          <w:rFonts w:ascii="Arial" w:hAnsi="Arial" w:cs="Arial"/>
          <w:sz w:val="24"/>
          <w:szCs w:val="24"/>
        </w:rPr>
        <w:t xml:space="preserve">ammlung mit Dreiviertelmehrheit </w:t>
      </w:r>
      <w:r>
        <w:rPr>
          <w:rFonts w:ascii="Arial" w:hAnsi="Arial" w:cs="Arial"/>
          <w:sz w:val="24"/>
          <w:szCs w:val="24"/>
        </w:rPr>
        <w:t>der erschienenen stimmberechtigten Mitglieder erfolgen.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Im Falle der Auflösung der Jägerschaft bestellt der Vorstand einen Liquidator.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Bei Auflösung oder Aufhebung der Jägerschaft (Bezeichnung der Jägerschaft) oder bei Wegfall </w:t>
      </w:r>
      <w:r w:rsidR="00A535CA">
        <w:rPr>
          <w:rFonts w:ascii="Arial" w:hAnsi="Arial" w:cs="Arial"/>
          <w:sz w:val="24"/>
          <w:szCs w:val="24"/>
        </w:rPr>
        <w:t xml:space="preserve">steuerbegünstigter Zwecke fällt </w:t>
      </w:r>
      <w:r>
        <w:rPr>
          <w:rFonts w:ascii="Arial" w:hAnsi="Arial" w:cs="Arial"/>
          <w:sz w:val="24"/>
          <w:szCs w:val="24"/>
        </w:rPr>
        <w:t>das Vermögen der Jägerschaft (……………………..) an die Landesjägerschaft Niedersachsen e.V., die es unmittelbar und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ausschließlich für gemeinnützige, mildtätige oder kirchliche Zwecke zu verwenden hat.</w:t>
      </w:r>
      <w:r w:rsidRPr="000D26D0">
        <w:rPr>
          <w:rFonts w:ascii="Arial" w:hAnsi="Arial" w:cs="Arial"/>
          <w:sz w:val="24"/>
          <w:szCs w:val="24"/>
        </w:rPr>
        <w:t xml:space="preserve"> </w:t>
      </w:r>
    </w:p>
    <w:p w:rsidR="000D26D0" w:rsidRDefault="000D26D0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Die Mitgliederversammlung entscheidet über die Zuwendung des Vermögens gem. Abs. 3 mit einfacher Mehrheit. Vor der Beschlussfassung ist eine rechtsverbindliche Erklärung des z</w:t>
      </w:r>
      <w:r w:rsidR="001E4C16">
        <w:rPr>
          <w:rFonts w:ascii="Arial" w:hAnsi="Arial" w:cs="Arial"/>
          <w:sz w:val="24"/>
          <w:szCs w:val="24"/>
        </w:rPr>
        <w:t xml:space="preserve">uständigen Finanzamtes über die </w:t>
      </w:r>
      <w:r>
        <w:rPr>
          <w:rFonts w:ascii="Arial" w:hAnsi="Arial" w:cs="Arial"/>
          <w:sz w:val="24"/>
          <w:szCs w:val="24"/>
        </w:rPr>
        <w:t>Steuerbegünstigung der zu bedenkenden Körperschaften einzuholen.</w:t>
      </w:r>
    </w:p>
    <w:p w:rsidR="00362FBA" w:rsidRDefault="00362FBA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2FBA" w:rsidRDefault="00362FBA" w:rsidP="000D2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Disziplinarordnung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Deutsche Jagdschutz-Verband e.V. hat aufgrund Artikel 2 Absatz 5 seiner Satzung am 24.3.19</w:t>
      </w:r>
      <w:r w:rsidR="001E4C16">
        <w:rPr>
          <w:rFonts w:ascii="Arial" w:hAnsi="Arial" w:cs="Arial"/>
          <w:sz w:val="24"/>
          <w:szCs w:val="24"/>
        </w:rPr>
        <w:t xml:space="preserve">80 folgende Disziplinarordnung, </w:t>
      </w:r>
      <w:r>
        <w:rPr>
          <w:rFonts w:ascii="Arial" w:hAnsi="Arial" w:cs="Arial"/>
          <w:sz w:val="24"/>
          <w:szCs w:val="24"/>
        </w:rPr>
        <w:t>zuletzt geändert am 11.9.1995, beschlossen: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 Abschnitt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Grundsätze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Pflicht eines jeden Jägers ist es insbesondere,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die geschriebenen und ungeschriebenen Gesetze zum Schutz des Wildes, über die Ausübung</w:t>
      </w:r>
      <w:r w:rsidR="001E4C16">
        <w:rPr>
          <w:rFonts w:ascii="Arial" w:hAnsi="Arial" w:cs="Arial"/>
          <w:sz w:val="24"/>
          <w:szCs w:val="24"/>
        </w:rPr>
        <w:t xml:space="preserve"> der Jagd und zur Erhaltung des </w:t>
      </w:r>
      <w:r>
        <w:rPr>
          <w:rFonts w:ascii="Arial" w:hAnsi="Arial" w:cs="Arial"/>
          <w:sz w:val="24"/>
          <w:szCs w:val="24"/>
        </w:rPr>
        <w:t>Waidwerks zu beachten,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darüber hinaus – namentlich auch in seinem Verhalten anderen Jägern gegenüber – alles zu unt</w:t>
      </w:r>
      <w:r w:rsidR="001E4C16">
        <w:rPr>
          <w:rFonts w:ascii="Arial" w:hAnsi="Arial" w:cs="Arial"/>
          <w:sz w:val="24"/>
          <w:szCs w:val="24"/>
        </w:rPr>
        <w:t xml:space="preserve">erlassen, was geeignet ist, das </w:t>
      </w:r>
      <w:r>
        <w:rPr>
          <w:rFonts w:ascii="Arial" w:hAnsi="Arial" w:cs="Arial"/>
          <w:sz w:val="24"/>
          <w:szCs w:val="24"/>
        </w:rPr>
        <w:t>Ansehen der Jägerschaft gröblich zu verletzen.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Vorsätzliche und fahrlässige Zuwiderhandlungen gegen § 1 können als Pflichtwidrigkeit im Disziplinarverfahren mit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1.Verwarnung,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2.Geldbuße bis zu 2.500,- EURO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3.Aberkennung von Ämtern und Funktionen in der Jägerschaft bzw. Ruhen der Wählbarkeit,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4.zeitlichem Ruhen der Mitgliedschaftsrechte,</w:t>
      </w:r>
    </w:p>
    <w:p w:rsidR="00362FBA" w:rsidRDefault="001E4C16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Ausschluss </w:t>
      </w:r>
      <w:r w:rsidR="00362FBA">
        <w:rPr>
          <w:rFonts w:ascii="Arial" w:hAnsi="Arial" w:cs="Arial"/>
          <w:sz w:val="24"/>
          <w:szCs w:val="24"/>
        </w:rPr>
        <w:t>geahndet werden. Im Fall zu Ziffern 3.-5. kann zugleich die Veröffentlichung des erkennenden Tei</w:t>
      </w:r>
      <w:r>
        <w:rPr>
          <w:rFonts w:ascii="Arial" w:hAnsi="Arial" w:cs="Arial"/>
          <w:sz w:val="24"/>
          <w:szCs w:val="24"/>
        </w:rPr>
        <w:t xml:space="preserve">ls des Spruches in der </w:t>
      </w:r>
      <w:r w:rsidR="00362FBA">
        <w:rPr>
          <w:rFonts w:ascii="Arial" w:hAnsi="Arial" w:cs="Arial"/>
          <w:sz w:val="24"/>
          <w:szCs w:val="24"/>
        </w:rPr>
        <w:t>Verbandspresse angeordnet werden.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Geben die Ermittlungen Anlass zur Einleitung verwaltungs- oder strafrechtlicher Verfa</w:t>
      </w:r>
      <w:r w:rsidR="001E4C16">
        <w:rPr>
          <w:rFonts w:ascii="Arial" w:hAnsi="Arial" w:cs="Arial"/>
          <w:sz w:val="24"/>
          <w:szCs w:val="24"/>
        </w:rPr>
        <w:t xml:space="preserve">hren, ist dies unverzüglich dem </w:t>
      </w:r>
      <w:r>
        <w:rPr>
          <w:rFonts w:ascii="Arial" w:hAnsi="Arial" w:cs="Arial"/>
          <w:sz w:val="24"/>
          <w:szCs w:val="24"/>
        </w:rPr>
        <w:t>Landesjagdverband mitzuteilen.</w:t>
      </w:r>
    </w:p>
    <w:p w:rsidR="00362FBA" w:rsidRDefault="00362FBA" w:rsidP="0036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Entstehende Verfahrenskosten können ganz oder teilweise dem Betroffenen auferlegt werden.</w:t>
      </w:r>
    </w:p>
    <w:p w:rsidR="00D55B15" w:rsidRDefault="00362FBA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Im Fall des Absatzes 1 Ziffern 4. und 5. darf der Betroffene in keinem andere</w:t>
      </w:r>
      <w:r w:rsidR="001E4C16">
        <w:rPr>
          <w:rFonts w:ascii="Arial" w:hAnsi="Arial" w:cs="Arial"/>
          <w:sz w:val="24"/>
          <w:szCs w:val="24"/>
        </w:rPr>
        <w:t xml:space="preserve">n Landesjagdverband bzw. dessen </w:t>
      </w:r>
      <w:r>
        <w:rPr>
          <w:rFonts w:ascii="Arial" w:hAnsi="Arial" w:cs="Arial"/>
          <w:sz w:val="24"/>
          <w:szCs w:val="24"/>
        </w:rPr>
        <w:t>Untergliederungen als Mitglied aufgenommen werden.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5B1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§ 3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Verfolgung einer Pflichtwidrigkeit verjährt in fünf Jahren. Die Verjährung beginnt mit dem Ta</w:t>
      </w:r>
      <w:r w:rsidR="001E4C16">
        <w:rPr>
          <w:rFonts w:ascii="Arial" w:hAnsi="Arial" w:cs="Arial"/>
          <w:sz w:val="24"/>
          <w:szCs w:val="24"/>
        </w:rPr>
        <w:t xml:space="preserve">g, an dem die Pflichtwidrigkeit </w:t>
      </w:r>
      <w:r>
        <w:rPr>
          <w:rFonts w:ascii="Arial" w:hAnsi="Arial" w:cs="Arial"/>
          <w:sz w:val="24"/>
          <w:szCs w:val="24"/>
        </w:rPr>
        <w:t>begangen worden ist.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4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Die in den Landesjagdverbänden und ihren Untergliederungen über diese Disziplinarordn</w:t>
      </w:r>
      <w:r w:rsidR="001E4C16">
        <w:rPr>
          <w:rFonts w:ascii="Arial" w:hAnsi="Arial" w:cs="Arial"/>
          <w:sz w:val="24"/>
          <w:szCs w:val="24"/>
        </w:rPr>
        <w:t xml:space="preserve">ung hinausgehende satzungsmäßig </w:t>
      </w:r>
      <w:r>
        <w:rPr>
          <w:rFonts w:ascii="Arial" w:hAnsi="Arial" w:cs="Arial"/>
          <w:sz w:val="24"/>
          <w:szCs w:val="24"/>
        </w:rPr>
        <w:t>zustehende Ordnungsgewalt bleibt unberührt. Eine vereinsrechtliche Doppelahndung ist unstatthaft.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Unberührt von dieser Disziplinarordnung bleibt ferner das Recht der Landesjagdverbände, auf</w:t>
      </w:r>
      <w:r w:rsidR="001E4C16">
        <w:rPr>
          <w:rFonts w:ascii="Arial" w:hAnsi="Arial" w:cs="Arial"/>
          <w:sz w:val="24"/>
          <w:szCs w:val="24"/>
        </w:rPr>
        <w:t xml:space="preserve">grund gesetzlicher Vorschriften </w:t>
      </w:r>
      <w:r>
        <w:rPr>
          <w:rFonts w:ascii="Arial" w:hAnsi="Arial" w:cs="Arial"/>
          <w:sz w:val="24"/>
          <w:szCs w:val="24"/>
        </w:rPr>
        <w:t>Anträge an Gerichte oder Behörden zu stellen oder Anregungen zu geben.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Abschnitt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Disziplinarausschuss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5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 Verfolgung und Ahndung von Pflichtwidrigkeiten werden in jedem Landesjagdverba</w:t>
      </w:r>
      <w:r w:rsidR="001E4C16">
        <w:rPr>
          <w:rFonts w:ascii="Arial" w:hAnsi="Arial" w:cs="Arial"/>
          <w:sz w:val="24"/>
          <w:szCs w:val="24"/>
        </w:rPr>
        <w:t xml:space="preserve">nd Disziplinarausschüsse in der </w:t>
      </w:r>
      <w:r>
        <w:rPr>
          <w:rFonts w:ascii="Arial" w:hAnsi="Arial" w:cs="Arial"/>
          <w:sz w:val="24"/>
          <w:szCs w:val="24"/>
        </w:rPr>
        <w:t>notwendigen Anzahl gebildet.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6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Ein Disziplinarausschuss besteht aus dem Vorsitzenden und zwei Beisitzern. Der Vorsitzen</w:t>
      </w:r>
      <w:r w:rsidR="001E4C16">
        <w:rPr>
          <w:rFonts w:ascii="Arial" w:hAnsi="Arial" w:cs="Arial"/>
          <w:sz w:val="24"/>
          <w:szCs w:val="24"/>
        </w:rPr>
        <w:t xml:space="preserve">de muss zum Richteramt befähigt </w:t>
      </w:r>
      <w:r>
        <w:rPr>
          <w:rFonts w:ascii="Arial" w:hAnsi="Arial" w:cs="Arial"/>
          <w:sz w:val="24"/>
          <w:szCs w:val="24"/>
        </w:rPr>
        <w:t>sein.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Die Ausschussmitglieder und eine ausreichende Zahl von Stellvertretern werden vom Land</w:t>
      </w:r>
      <w:r w:rsidR="001E4C16">
        <w:rPr>
          <w:rFonts w:ascii="Arial" w:hAnsi="Arial" w:cs="Arial"/>
          <w:sz w:val="24"/>
          <w:szCs w:val="24"/>
        </w:rPr>
        <w:t xml:space="preserve">esjagdverband für die Dauer der </w:t>
      </w:r>
      <w:r>
        <w:rPr>
          <w:rFonts w:ascii="Arial" w:hAnsi="Arial" w:cs="Arial"/>
          <w:sz w:val="24"/>
          <w:szCs w:val="24"/>
        </w:rPr>
        <w:t>Amtsperiode des Landesjagdverbands-Vorstandes berufen. Erneute Berufung ist zulässig.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Die Ausschussmitglieder dürfen nicht dem Vorstand des Landesjagdverbandes und n</w:t>
      </w:r>
      <w:r w:rsidR="001E4C16">
        <w:rPr>
          <w:rFonts w:ascii="Arial" w:hAnsi="Arial" w:cs="Arial"/>
          <w:sz w:val="24"/>
          <w:szCs w:val="24"/>
        </w:rPr>
        <w:t xml:space="preserve">icht dem Vorstand der örtlichen </w:t>
      </w:r>
      <w:r>
        <w:rPr>
          <w:rFonts w:ascii="Arial" w:hAnsi="Arial" w:cs="Arial"/>
          <w:sz w:val="24"/>
          <w:szCs w:val="24"/>
        </w:rPr>
        <w:t>Untergliederung angehören, in welcher der vom Verfahren Betroffene Mitglied ist.</w:t>
      </w:r>
    </w:p>
    <w:p w:rsidR="00362FBA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Die Ausschussmitglieder sind ehrenamtlich tätig und erhalten lediglich Auslagen- und Aufwendungsersatz nach den Bestimmungen ihres Landesjagdverbandes.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 Abschnitt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Verfahren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7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Der Disziplinarausschuss oder ein von ihm beauftragtes Mitglied führen die Ermittlungen auf Antrag selbst durch.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Antragsberechtigt ist ein Landesjagdverband sowie jede natürliche und/oder juristische Person,</w:t>
      </w:r>
      <w:r w:rsidR="001E4C16">
        <w:rPr>
          <w:rFonts w:ascii="Arial" w:hAnsi="Arial" w:cs="Arial"/>
          <w:sz w:val="24"/>
          <w:szCs w:val="24"/>
        </w:rPr>
        <w:t xml:space="preserve"> die mittelbar oder unmittelbar </w:t>
      </w:r>
      <w:r>
        <w:rPr>
          <w:rFonts w:ascii="Arial" w:hAnsi="Arial" w:cs="Arial"/>
          <w:sz w:val="24"/>
          <w:szCs w:val="24"/>
        </w:rPr>
        <w:t>Mitglied eines Landesjagdverbandes oder seiner Untergliederungen ist.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Auf Verfahrensbeschleunigung ist Wert zu legen. Ein Verfahren vor den ordentlichen oder</w:t>
      </w:r>
      <w:r w:rsidR="001E4C16">
        <w:rPr>
          <w:rFonts w:ascii="Arial" w:hAnsi="Arial" w:cs="Arial"/>
          <w:sz w:val="24"/>
          <w:szCs w:val="24"/>
        </w:rPr>
        <w:t xml:space="preserve"> Verwaltungsgerichten sowie den </w:t>
      </w:r>
      <w:r>
        <w:rPr>
          <w:rFonts w:ascii="Arial" w:hAnsi="Arial" w:cs="Arial"/>
          <w:sz w:val="24"/>
          <w:szCs w:val="24"/>
        </w:rPr>
        <w:t>Verwaltungsbehörden bedingt keine Aussetzung des Disziplinarverfahrens.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Vor Abschluss der Ermittlungen ist dem Betroffenen schriftlich oder mündlich Gelegenheit z</w:t>
      </w:r>
      <w:r w:rsidR="001E4C16">
        <w:rPr>
          <w:rFonts w:ascii="Arial" w:hAnsi="Arial" w:cs="Arial"/>
          <w:sz w:val="24"/>
          <w:szCs w:val="24"/>
        </w:rPr>
        <w:t xml:space="preserve">ur Äußerung mit einer Frist von </w:t>
      </w:r>
      <w:r>
        <w:rPr>
          <w:rFonts w:ascii="Arial" w:hAnsi="Arial" w:cs="Arial"/>
          <w:sz w:val="24"/>
          <w:szCs w:val="24"/>
        </w:rPr>
        <w:t>zwei Wochen zu geben.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8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Der Disziplinarausschuss entscheidet aufgrund des Ermittlungsergebnisses. Eine mündliche Verhandlung soll stattfinden.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Findet eine mündliche Verhandlung statt, so unterliegt diese den Grundsätzen rechtsstaatlicher Verfahrensregeln.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Der Betroffene kann sich auf seine Kosten von einem Rechtsanwalt vertreten lassen.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Der Spruch des Disziplinarausschusses ergeht im Namen des Landesjagdverbandes. Er hat eine </w:t>
      </w:r>
      <w:r w:rsidR="001E4C16">
        <w:rPr>
          <w:rFonts w:ascii="Arial" w:hAnsi="Arial" w:cs="Arial"/>
          <w:sz w:val="24"/>
          <w:szCs w:val="24"/>
        </w:rPr>
        <w:t xml:space="preserve">Kostenentscheidung zu </w:t>
      </w:r>
      <w:r>
        <w:rPr>
          <w:rFonts w:ascii="Arial" w:hAnsi="Arial" w:cs="Arial"/>
          <w:sz w:val="24"/>
          <w:szCs w:val="24"/>
        </w:rPr>
        <w:t>enthalten, in der die Kosten nach billigem Ermessen dem Antragsteller, dem Betroffenen oder dem Landesjagdverband –</w:t>
      </w:r>
      <w:r w:rsidR="001E4C16">
        <w:rPr>
          <w:rFonts w:ascii="Arial" w:hAnsi="Arial" w:cs="Arial"/>
          <w:sz w:val="24"/>
          <w:szCs w:val="24"/>
        </w:rPr>
        <w:t xml:space="preserve"> ggf. </w:t>
      </w:r>
      <w:r>
        <w:rPr>
          <w:rFonts w:ascii="Arial" w:hAnsi="Arial" w:cs="Arial"/>
          <w:sz w:val="24"/>
          <w:szCs w:val="24"/>
        </w:rPr>
        <w:t>anteilig – aufzuerlegen sind. Er ist schriftlich, kurz und unter Angabe der wesentlichen Gründe niederzulegen, von allen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Disziplinarausschussmitgliedern zu unterzeichnen und dem Betroffenen, dem Landesja</w:t>
      </w:r>
      <w:r w:rsidR="001E4C16">
        <w:rPr>
          <w:rFonts w:ascii="Arial" w:hAnsi="Arial" w:cs="Arial"/>
          <w:sz w:val="24"/>
          <w:szCs w:val="24"/>
        </w:rPr>
        <w:t xml:space="preserve">gdverband und dem Antragsteller </w:t>
      </w:r>
      <w:r>
        <w:rPr>
          <w:rFonts w:ascii="Arial" w:hAnsi="Arial" w:cs="Arial"/>
          <w:sz w:val="24"/>
          <w:szCs w:val="24"/>
        </w:rPr>
        <w:t>mitzuteilen.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Abstimmungen erfolgen geheim durch Mehrheitsbeschluss.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 Eine Einstellung des Verfahrens kommt nur analog § 170 Absatz 2 der Strafprozessordnung in Betracht.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9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Verfahrenskosten sind bare Auslagen für Zeugen, Sachverständige, Schreibarbeiten und </w:t>
      </w:r>
      <w:proofErr w:type="spellStart"/>
      <w:r>
        <w:rPr>
          <w:rFonts w:ascii="Arial" w:hAnsi="Arial" w:cs="Arial"/>
          <w:sz w:val="24"/>
          <w:szCs w:val="24"/>
        </w:rPr>
        <w:t>Porti</w:t>
      </w:r>
      <w:proofErr w:type="spellEnd"/>
      <w:r>
        <w:rPr>
          <w:rFonts w:ascii="Arial" w:hAnsi="Arial" w:cs="Arial"/>
          <w:sz w:val="24"/>
          <w:szCs w:val="24"/>
        </w:rPr>
        <w:t xml:space="preserve"> sowie Kosten für vom Betroffenen beantragte besondere Beweiserhebungen.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 Abschnitt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Berufungsinstanz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10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In jedem Landesjagdverband ist ein Berufungsausschuss zu bilden.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 gilt entsprechend.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Der Betroffene sowie der Landesjagdverband können gegen eine Einstellung des Verfahrens sowie ge</w:t>
      </w:r>
      <w:r w:rsidR="001E4C16">
        <w:rPr>
          <w:rFonts w:ascii="Arial" w:hAnsi="Arial" w:cs="Arial"/>
          <w:sz w:val="24"/>
          <w:szCs w:val="24"/>
        </w:rPr>
        <w:t xml:space="preserve">gen jeden Spruch eines </w:t>
      </w:r>
      <w:r>
        <w:rPr>
          <w:rFonts w:ascii="Arial" w:hAnsi="Arial" w:cs="Arial"/>
          <w:sz w:val="24"/>
          <w:szCs w:val="24"/>
        </w:rPr>
        <w:t xml:space="preserve">Disziplinarausschusses binnen zwei Wochen seit Zustellung beim Berufungsausschuss schriftlich </w:t>
      </w:r>
      <w:r w:rsidR="001E4C16">
        <w:rPr>
          <w:rFonts w:ascii="Arial" w:hAnsi="Arial" w:cs="Arial"/>
          <w:sz w:val="24"/>
          <w:szCs w:val="24"/>
        </w:rPr>
        <w:t xml:space="preserve">Berufung einlegen. Die Berufung </w:t>
      </w:r>
      <w:r>
        <w:rPr>
          <w:rFonts w:ascii="Arial" w:hAnsi="Arial" w:cs="Arial"/>
          <w:sz w:val="24"/>
          <w:szCs w:val="24"/>
        </w:rPr>
        <w:t>ist binnen weiterer zwei Wochen nach Einlegung zu begründen.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Auf das Verfahren vor dem Berufungsausschuss finden die Vorschriften des Abschnittes III. entsprechende Anwendung.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 Abschnitt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Schlussvorschriften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11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Der Landesjagdverband hat für die Vollziehung des Spruchs zu sorgen.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(2) Geldbußen sind dem Landesjagdverband oder einer anderen gemeinnützigen Einrichtung zuzuführen und notfalls unter</w:t>
      </w:r>
      <w:r w:rsidR="001E4C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Inanspruchnahme der ordentlichen Gerichte beizutreiben.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Der Inhalt des auf zeitweiliges Ruhen der Mitgliedschaftsrechte oder auf Ausschluss lautende</w:t>
      </w:r>
      <w:r w:rsidR="001E4C16">
        <w:rPr>
          <w:rFonts w:ascii="Arial" w:hAnsi="Arial" w:cs="Arial"/>
          <w:sz w:val="24"/>
          <w:szCs w:val="24"/>
        </w:rPr>
        <w:t xml:space="preserve">n rechtskräftigen Spruches soll </w:t>
      </w:r>
      <w:r>
        <w:rPr>
          <w:rFonts w:ascii="Arial" w:hAnsi="Arial" w:cs="Arial"/>
          <w:sz w:val="24"/>
          <w:szCs w:val="24"/>
        </w:rPr>
        <w:t>von der zuständigen Ortsorganisation und vom Landesjagdverband auf der nächsten Mitgli</w:t>
      </w:r>
      <w:r w:rsidR="001E4C16">
        <w:rPr>
          <w:rFonts w:ascii="Arial" w:hAnsi="Arial" w:cs="Arial"/>
          <w:sz w:val="24"/>
          <w:szCs w:val="24"/>
        </w:rPr>
        <w:t xml:space="preserve">ederversammlung oder auf andere </w:t>
      </w:r>
      <w:r>
        <w:rPr>
          <w:rFonts w:ascii="Arial" w:hAnsi="Arial" w:cs="Arial"/>
          <w:sz w:val="24"/>
          <w:szCs w:val="24"/>
        </w:rPr>
        <w:t>Weise an die nachgeordneten Gliederungen bekanntgegeben werden.</w:t>
      </w:r>
    </w:p>
    <w:p w:rsidR="00D55B15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 Entscheidungen zu § 2 Absatz 1 Ziffern 3.-5. sind von den Landesjagdverbänden unverzüglich an den</w:t>
      </w:r>
      <w:r w:rsidR="001E4C16">
        <w:rPr>
          <w:rFonts w:ascii="Arial" w:hAnsi="Arial" w:cs="Arial"/>
          <w:sz w:val="24"/>
          <w:szCs w:val="24"/>
        </w:rPr>
        <w:t xml:space="preserve"> DJV und die anderen </w:t>
      </w:r>
      <w:r>
        <w:rPr>
          <w:rFonts w:ascii="Arial" w:hAnsi="Arial" w:cs="Arial"/>
          <w:sz w:val="24"/>
          <w:szCs w:val="24"/>
        </w:rPr>
        <w:t>Landesjagdverbände mitzuteilen.</w:t>
      </w:r>
    </w:p>
    <w:p w:rsidR="00D55B15" w:rsidRPr="000D26D0" w:rsidRDefault="00D55B15" w:rsidP="00D55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 Für Betroffene, die aufgrund eines drohenden oder schwebenden Disziplinarverf</w:t>
      </w:r>
      <w:r w:rsidR="001E4C16">
        <w:rPr>
          <w:rFonts w:ascii="Arial" w:hAnsi="Arial" w:cs="Arial"/>
          <w:sz w:val="24"/>
          <w:szCs w:val="24"/>
        </w:rPr>
        <w:t xml:space="preserve">ahrens aus der Organisation des </w:t>
      </w:r>
      <w:r>
        <w:rPr>
          <w:rFonts w:ascii="Arial" w:hAnsi="Arial" w:cs="Arial"/>
          <w:sz w:val="24"/>
          <w:szCs w:val="24"/>
        </w:rPr>
        <w:t>Landesjagdverbandes ausgetreten sind, wird das Disziplinarverfahren und die Mitteilung zu Absatz 4 trotzdem durchgeführt.</w:t>
      </w:r>
    </w:p>
    <w:sectPr w:rsidR="00D55B15" w:rsidRPr="000D26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D0"/>
    <w:rsid w:val="000D26D0"/>
    <w:rsid w:val="001E4C16"/>
    <w:rsid w:val="00362FBA"/>
    <w:rsid w:val="004F142F"/>
    <w:rsid w:val="006A462B"/>
    <w:rsid w:val="00A535CA"/>
    <w:rsid w:val="00A774A6"/>
    <w:rsid w:val="00B24765"/>
    <w:rsid w:val="00D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1E0D5-E94E-4053-ACF9-AA7EC2BE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3233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Heinz-Hermann Holsten</dc:creator>
  <cp:keywords/>
  <dc:description/>
  <cp:lastModifiedBy>Heinz-Hermann Holsten</cp:lastModifiedBy>
  <cp:revision>3</cp:revision>
  <dcterms:created xsi:type="dcterms:W3CDTF">2018-01-02T19:42:00Z</dcterms:created>
  <dcterms:modified xsi:type="dcterms:W3CDTF">2018-01-08T18:53:00Z</dcterms:modified>
</cp:coreProperties>
</file>